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54" w:rsidRPr="00CC68D6" w:rsidRDefault="00940854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>СОВЕТ</w:t>
      </w:r>
    </w:p>
    <w:p w:rsidR="00940854" w:rsidRPr="00CC68D6" w:rsidRDefault="00135155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>ТЕГУЛЬДЕТСКОГО</w:t>
      </w:r>
      <w:r w:rsidR="00940854" w:rsidRPr="00CC68D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40854" w:rsidRPr="00CC68D6" w:rsidRDefault="00940854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854" w:rsidRPr="00CC68D6" w:rsidRDefault="00940854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>РЕШЕНИЕ</w:t>
      </w:r>
    </w:p>
    <w:p w:rsidR="00940854" w:rsidRPr="00CC68D6" w:rsidRDefault="00940854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854" w:rsidRPr="00CC68D6" w:rsidRDefault="00224C61" w:rsidP="009408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940854" w:rsidRPr="00CC68D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9</w:t>
      </w:r>
      <w:r w:rsidR="00940854" w:rsidRPr="00CC68D6">
        <w:rPr>
          <w:rFonts w:ascii="Arial" w:hAnsi="Arial" w:cs="Arial"/>
          <w:b/>
          <w:sz w:val="24"/>
          <w:szCs w:val="24"/>
        </w:rPr>
        <w:t xml:space="preserve">.2022                                                                                                       </w:t>
      </w:r>
      <w:r w:rsidR="00CC68D6">
        <w:rPr>
          <w:rFonts w:ascii="Arial" w:hAnsi="Arial" w:cs="Arial"/>
          <w:b/>
          <w:sz w:val="24"/>
          <w:szCs w:val="24"/>
        </w:rPr>
        <w:t xml:space="preserve">                    </w:t>
      </w:r>
      <w:r w:rsidR="00940854" w:rsidRPr="00CC68D6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>23</w:t>
      </w:r>
    </w:p>
    <w:p w:rsidR="004F088F" w:rsidRPr="00CC68D6" w:rsidRDefault="004F088F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 xml:space="preserve">Об объявлении конкурса по отбору кандидатур </w:t>
      </w:r>
    </w:p>
    <w:p w:rsidR="004F088F" w:rsidRPr="00CC68D6" w:rsidRDefault="004F088F" w:rsidP="004F08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 xml:space="preserve">на должность Главы </w:t>
      </w:r>
      <w:r w:rsidR="00135155" w:rsidRPr="00CC68D6">
        <w:rPr>
          <w:rFonts w:ascii="Arial" w:hAnsi="Arial" w:cs="Arial"/>
          <w:b/>
          <w:sz w:val="24"/>
          <w:szCs w:val="24"/>
        </w:rPr>
        <w:t>Тегульдетского</w:t>
      </w:r>
      <w:r w:rsidRPr="00CC68D6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F088F" w:rsidRPr="00B25C44" w:rsidRDefault="004F088F" w:rsidP="004F08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88F" w:rsidRPr="00CC68D6" w:rsidRDefault="004F088F" w:rsidP="004F088F">
      <w:pPr>
        <w:pStyle w:val="Default"/>
        <w:ind w:firstLine="709"/>
        <w:jc w:val="both"/>
        <w:rPr>
          <w:rFonts w:ascii="Arial" w:hAnsi="Arial" w:cs="Arial"/>
          <w:color w:val="000000" w:themeColor="text1"/>
        </w:rPr>
      </w:pPr>
      <w:r w:rsidRPr="00B25C44">
        <w:rPr>
          <w:rFonts w:ascii="Arial" w:hAnsi="Arial" w:cs="Arial"/>
        </w:rPr>
        <w:t xml:space="preserve">В соответствии со статьей 36 Федерального закона от </w:t>
      </w:r>
      <w:r>
        <w:rPr>
          <w:rFonts w:ascii="Arial" w:hAnsi="Arial" w:cs="Arial"/>
        </w:rPr>
        <w:t xml:space="preserve">6 октября </w:t>
      </w:r>
      <w:r w:rsidRPr="00B25C44">
        <w:rPr>
          <w:rFonts w:ascii="Arial" w:hAnsi="Arial" w:cs="Arial"/>
        </w:rPr>
        <w:t xml:space="preserve">2003 </w:t>
      </w:r>
      <w:r w:rsidR="00327EAA">
        <w:rPr>
          <w:rFonts w:ascii="Arial" w:hAnsi="Arial" w:cs="Arial"/>
        </w:rPr>
        <w:t xml:space="preserve">года  </w:t>
      </w:r>
      <w:r w:rsidRPr="00B25C44">
        <w:rPr>
          <w:rFonts w:ascii="Arial" w:hAnsi="Arial" w:cs="Arial"/>
        </w:rPr>
        <w:t>№ 131-ФЗ «Об общих принципах организации местного самоуправления в Российской Федерации», З</w:t>
      </w:r>
      <w:r>
        <w:rPr>
          <w:rFonts w:ascii="Arial" w:hAnsi="Arial" w:cs="Arial"/>
        </w:rPr>
        <w:t xml:space="preserve">аконом Томской области от 17 ноября </w:t>
      </w:r>
      <w:r w:rsidRPr="00B25C44">
        <w:rPr>
          <w:rFonts w:ascii="Arial" w:hAnsi="Arial" w:cs="Arial"/>
        </w:rPr>
        <w:t xml:space="preserve">2014 </w:t>
      </w:r>
      <w:r>
        <w:rPr>
          <w:rFonts w:ascii="Arial" w:hAnsi="Arial" w:cs="Arial"/>
        </w:rPr>
        <w:t xml:space="preserve">года </w:t>
      </w:r>
      <w:r w:rsidRPr="00B25C44">
        <w:rPr>
          <w:rFonts w:ascii="Arial" w:hAnsi="Arial" w:cs="Arial"/>
        </w:rPr>
        <w:t>№ 151-ОЗ «Об отдельных вопросах формирования органов местного самоуправления муниципальных образований Томской област</w:t>
      </w:r>
      <w:r w:rsidRPr="00CC68D6">
        <w:rPr>
          <w:rFonts w:ascii="Arial" w:hAnsi="Arial" w:cs="Arial"/>
          <w:color w:val="000000" w:themeColor="text1"/>
        </w:rPr>
        <w:t xml:space="preserve">и», </w:t>
      </w:r>
      <w:r w:rsidR="00135155" w:rsidRPr="00CC68D6">
        <w:rPr>
          <w:rFonts w:ascii="Arial" w:hAnsi="Arial" w:cs="Arial"/>
          <w:color w:val="000000" w:themeColor="text1"/>
        </w:rPr>
        <w:t>на основании статьи 28</w:t>
      </w:r>
      <w:r w:rsidRPr="00CC68D6">
        <w:rPr>
          <w:rFonts w:ascii="Arial" w:hAnsi="Arial" w:cs="Arial"/>
          <w:color w:val="000000" w:themeColor="text1"/>
        </w:rPr>
        <w:t xml:space="preserve"> Устава муниципального </w:t>
      </w:r>
      <w:r w:rsidR="00135155" w:rsidRPr="00CC68D6">
        <w:rPr>
          <w:rFonts w:ascii="Arial" w:hAnsi="Arial" w:cs="Arial"/>
          <w:color w:val="000000" w:themeColor="text1"/>
        </w:rPr>
        <w:t>образования «Тегульдетское</w:t>
      </w:r>
      <w:r w:rsidRPr="00CC68D6">
        <w:rPr>
          <w:rFonts w:ascii="Arial" w:hAnsi="Arial" w:cs="Arial"/>
          <w:color w:val="000000" w:themeColor="text1"/>
        </w:rPr>
        <w:t xml:space="preserve"> сельско</w:t>
      </w:r>
      <w:r w:rsidR="00135155" w:rsidRPr="00CC68D6">
        <w:rPr>
          <w:rFonts w:ascii="Arial" w:hAnsi="Arial" w:cs="Arial"/>
          <w:color w:val="000000" w:themeColor="text1"/>
        </w:rPr>
        <w:t>е</w:t>
      </w:r>
      <w:r w:rsidRPr="00CC68D6">
        <w:rPr>
          <w:rFonts w:ascii="Arial" w:hAnsi="Arial" w:cs="Arial"/>
          <w:color w:val="000000" w:themeColor="text1"/>
        </w:rPr>
        <w:t xml:space="preserve"> поселени</w:t>
      </w:r>
      <w:r w:rsidR="00135155" w:rsidRPr="00CC68D6">
        <w:rPr>
          <w:rFonts w:ascii="Arial" w:hAnsi="Arial" w:cs="Arial"/>
          <w:color w:val="000000" w:themeColor="text1"/>
        </w:rPr>
        <w:t>е»</w:t>
      </w:r>
      <w:r w:rsidR="00CC68D6" w:rsidRPr="00CC68D6">
        <w:rPr>
          <w:rFonts w:ascii="Arial" w:hAnsi="Arial" w:cs="Arial"/>
          <w:color w:val="000000" w:themeColor="text1"/>
        </w:rPr>
        <w:t xml:space="preserve"> Тегульдетского района Томской области</w:t>
      </w:r>
      <w:r w:rsidRPr="00CC68D6">
        <w:rPr>
          <w:rFonts w:ascii="Arial" w:hAnsi="Arial" w:cs="Arial"/>
          <w:color w:val="000000" w:themeColor="text1"/>
        </w:rPr>
        <w:t xml:space="preserve">, решения Совета </w:t>
      </w:r>
      <w:r w:rsidR="00135155" w:rsidRPr="00CC68D6">
        <w:rPr>
          <w:rFonts w:ascii="Arial" w:hAnsi="Arial" w:cs="Arial"/>
          <w:color w:val="000000" w:themeColor="text1"/>
        </w:rPr>
        <w:t xml:space="preserve">Тегульдетского </w:t>
      </w:r>
      <w:r w:rsidRPr="00CC68D6">
        <w:rPr>
          <w:rFonts w:ascii="Arial" w:hAnsi="Arial" w:cs="Arial"/>
          <w:color w:val="000000" w:themeColor="text1"/>
        </w:rPr>
        <w:t xml:space="preserve">сельского поселения от </w:t>
      </w:r>
      <w:r w:rsidR="00135155" w:rsidRPr="00CC68D6">
        <w:rPr>
          <w:rFonts w:ascii="Arial" w:hAnsi="Arial" w:cs="Arial"/>
          <w:color w:val="000000" w:themeColor="text1"/>
        </w:rPr>
        <w:t xml:space="preserve"> </w:t>
      </w:r>
      <w:r w:rsidRPr="00CC68D6">
        <w:rPr>
          <w:rFonts w:ascii="Arial" w:hAnsi="Arial" w:cs="Arial"/>
          <w:color w:val="000000" w:themeColor="text1"/>
        </w:rPr>
        <w:t xml:space="preserve">14  июня 2022 года № </w:t>
      </w:r>
      <w:r w:rsidR="00135155" w:rsidRPr="00CC68D6">
        <w:rPr>
          <w:rFonts w:ascii="Arial" w:hAnsi="Arial" w:cs="Arial"/>
          <w:color w:val="000000" w:themeColor="text1"/>
        </w:rPr>
        <w:t>17</w:t>
      </w:r>
      <w:r w:rsidRPr="00CC68D6">
        <w:rPr>
          <w:rFonts w:ascii="Arial" w:hAnsi="Arial" w:cs="Arial"/>
          <w:color w:val="000000" w:themeColor="text1"/>
        </w:rPr>
        <w:t xml:space="preserve"> «Об утверждении Положения о порядке проведения конкурса по отбору кандидатур на должность Главы </w:t>
      </w:r>
      <w:r w:rsidR="00135155" w:rsidRPr="00CC68D6">
        <w:rPr>
          <w:rFonts w:ascii="Arial" w:hAnsi="Arial" w:cs="Arial"/>
          <w:color w:val="000000" w:themeColor="text1"/>
        </w:rPr>
        <w:t>Тегульдетского</w:t>
      </w:r>
      <w:r w:rsidRPr="00CC68D6">
        <w:rPr>
          <w:rFonts w:ascii="Arial" w:hAnsi="Arial" w:cs="Arial"/>
          <w:color w:val="000000" w:themeColor="text1"/>
        </w:rPr>
        <w:t xml:space="preserve"> сельского поселения»</w:t>
      </w:r>
    </w:p>
    <w:p w:rsidR="004F088F" w:rsidRPr="00CC68D6" w:rsidRDefault="004F088F" w:rsidP="004F088F">
      <w:pPr>
        <w:shd w:val="clear" w:color="auto" w:fill="FFFFFF"/>
        <w:tabs>
          <w:tab w:val="left" w:pos="993"/>
          <w:tab w:val="left" w:leader="underscore" w:pos="5785"/>
        </w:tabs>
        <w:spacing w:after="0" w:line="240" w:lineRule="auto"/>
        <w:ind w:firstLine="689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</w:rPr>
      </w:pPr>
      <w:r w:rsidRPr="00CC68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Совет </w:t>
      </w:r>
      <w:r w:rsidR="00135155" w:rsidRPr="00CC68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Тегульдетского</w:t>
      </w:r>
      <w:r w:rsidRPr="00CC68D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сельского поселения решил: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>1. Провести конкурс по отбору кандидатур на должность Главы</w:t>
      </w:r>
      <w:r w:rsidRPr="00CC68D6">
        <w:rPr>
          <w:rFonts w:ascii="Arial" w:hAnsi="Arial" w:cs="Arial"/>
          <w:color w:val="000000" w:themeColor="text1"/>
        </w:rPr>
        <w:t xml:space="preserve"> </w:t>
      </w:r>
      <w:r w:rsidR="00135155" w:rsidRPr="00CC68D6">
        <w:rPr>
          <w:rFonts w:ascii="Arial" w:hAnsi="Arial" w:cs="Arial"/>
          <w:color w:val="000000" w:themeColor="text1"/>
        </w:rPr>
        <w:t>Тегульдетского</w:t>
      </w:r>
      <w:r w:rsidRPr="00CC68D6">
        <w:rPr>
          <w:rFonts w:ascii="Arial" w:hAnsi="Arial" w:cs="Arial"/>
          <w:color w:val="000000" w:themeColor="text1"/>
        </w:rPr>
        <w:t xml:space="preserve"> сельского поселения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7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ноября 2022 года в 1</w:t>
      </w:r>
      <w:r w:rsidR="000E0B40" w:rsidRPr="00CC68D6">
        <w:rPr>
          <w:rFonts w:ascii="Arial" w:hAnsi="Arial" w:cs="Arial"/>
          <w:color w:val="000000" w:themeColor="text1"/>
          <w:sz w:val="24"/>
          <w:szCs w:val="24"/>
        </w:rPr>
        <w:t>6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.00 часов по адресу: Томская область, Тегульдетский район,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с. Тегульдет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r w:rsidR="00CC68D6" w:rsidRPr="00CC68D6">
        <w:rPr>
          <w:rFonts w:ascii="Arial" w:hAnsi="Arial" w:cs="Arial"/>
          <w:color w:val="000000" w:themeColor="text1"/>
          <w:sz w:val="24"/>
          <w:szCs w:val="24"/>
        </w:rPr>
        <w:t>Ленина, 156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кабинет №</w:t>
      </w:r>
      <w:r w:rsidR="00140DF0" w:rsidRPr="00CC6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0B40" w:rsidRPr="00CC68D6">
        <w:rPr>
          <w:rFonts w:ascii="Arial" w:hAnsi="Arial" w:cs="Arial"/>
          <w:color w:val="000000" w:themeColor="text1"/>
          <w:sz w:val="24"/>
          <w:szCs w:val="24"/>
        </w:rPr>
        <w:t>1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2. Определить срок приема документов для участия в конкурсе с </w:t>
      </w:r>
      <w:r w:rsidR="00381654" w:rsidRPr="00CC68D6">
        <w:rPr>
          <w:rFonts w:ascii="Arial" w:hAnsi="Arial" w:cs="Arial"/>
          <w:color w:val="000000" w:themeColor="text1"/>
          <w:sz w:val="24"/>
          <w:szCs w:val="24"/>
        </w:rPr>
        <w:t>6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 xml:space="preserve"> октября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2022 года по </w:t>
      </w:r>
      <w:r w:rsidR="00381654" w:rsidRPr="00CC68D6">
        <w:rPr>
          <w:rFonts w:ascii="Arial" w:hAnsi="Arial" w:cs="Arial"/>
          <w:color w:val="000000" w:themeColor="text1"/>
          <w:sz w:val="24"/>
          <w:szCs w:val="24"/>
        </w:rPr>
        <w:t>4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ноября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2022 года.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3. Определить место приема документов для участия в конкурсе: Томская область, Тегульдетский район,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с. Тегульдет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 xml:space="preserve">Ленина, </w:t>
      </w:r>
      <w:r w:rsidR="00CC68D6" w:rsidRPr="00CC68D6">
        <w:rPr>
          <w:rFonts w:ascii="Arial" w:hAnsi="Arial" w:cs="Arial"/>
          <w:color w:val="000000" w:themeColor="text1"/>
          <w:sz w:val="24"/>
          <w:szCs w:val="24"/>
        </w:rPr>
        <w:t>156, кабинет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0E0B40" w:rsidRPr="00CC68D6">
        <w:rPr>
          <w:rFonts w:ascii="Arial" w:hAnsi="Arial" w:cs="Arial"/>
          <w:color w:val="000000" w:themeColor="text1"/>
          <w:sz w:val="24"/>
          <w:szCs w:val="24"/>
        </w:rPr>
        <w:t>1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4. Определить график приема документов для участия в конкурсе: с понедельника по пятницу с </w:t>
      </w:r>
      <w:r w:rsidR="00224C61">
        <w:rPr>
          <w:rFonts w:ascii="Arial" w:hAnsi="Arial" w:cs="Arial"/>
          <w:color w:val="000000" w:themeColor="text1"/>
          <w:sz w:val="24"/>
          <w:szCs w:val="24"/>
        </w:rPr>
        <w:t>09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>.00 до</w:t>
      </w:r>
      <w:r w:rsidR="001024C1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224C61">
        <w:rPr>
          <w:rFonts w:ascii="Arial" w:hAnsi="Arial" w:cs="Arial"/>
          <w:color w:val="000000" w:themeColor="text1"/>
          <w:sz w:val="24"/>
          <w:szCs w:val="24"/>
        </w:rPr>
        <w:t>3</w:t>
      </w:r>
      <w:r w:rsidR="000E0B40" w:rsidRPr="00CC68D6">
        <w:rPr>
          <w:rFonts w:ascii="Arial" w:hAnsi="Arial" w:cs="Arial"/>
          <w:color w:val="000000" w:themeColor="text1"/>
          <w:sz w:val="24"/>
          <w:szCs w:val="24"/>
        </w:rPr>
        <w:t>.00, суббота-воскресенье с 1</w:t>
      </w:r>
      <w:r w:rsidR="001024C1">
        <w:rPr>
          <w:rFonts w:ascii="Arial" w:hAnsi="Arial" w:cs="Arial"/>
          <w:color w:val="000000" w:themeColor="text1"/>
          <w:sz w:val="24"/>
          <w:szCs w:val="24"/>
        </w:rPr>
        <w:t>1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>.00 до 1</w:t>
      </w:r>
      <w:r w:rsidR="001024C1">
        <w:rPr>
          <w:rFonts w:ascii="Arial" w:hAnsi="Arial" w:cs="Arial"/>
          <w:color w:val="000000" w:themeColor="text1"/>
          <w:sz w:val="24"/>
          <w:szCs w:val="24"/>
        </w:rPr>
        <w:t>2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>.00 часов.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5. Сформировать конкурсную комиссию по отбору кандидатур на должность Главы </w:t>
      </w:r>
      <w:r w:rsidR="00D700BC" w:rsidRPr="00CC68D6">
        <w:rPr>
          <w:rFonts w:ascii="Arial" w:hAnsi="Arial" w:cs="Arial"/>
          <w:color w:val="000000" w:themeColor="text1"/>
          <w:sz w:val="24"/>
          <w:szCs w:val="24"/>
        </w:rPr>
        <w:t>Тегульдетского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(далее – Конкурсная комиссия) в срок до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1 октября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2022 года.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>6. Назначить членов Конкурсной комиссии согласно приложению к настоящему решению.</w:t>
      </w:r>
    </w:p>
    <w:p w:rsidR="004F088F" w:rsidRPr="00CC68D6" w:rsidRDefault="004F088F" w:rsidP="004F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7. Определить дату первого заседания Конкурсной комиссии -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5 октября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2022 года. </w:t>
      </w:r>
    </w:p>
    <w:p w:rsidR="004F088F" w:rsidRPr="00CC68D6" w:rsidRDefault="004F088F" w:rsidP="004F088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8. Председателю Совета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>Тегульдетского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135155" w:rsidRPr="00CC68D6">
        <w:rPr>
          <w:rFonts w:ascii="Arial" w:hAnsi="Arial" w:cs="Arial"/>
          <w:color w:val="000000" w:themeColor="text1"/>
          <w:sz w:val="24"/>
          <w:szCs w:val="24"/>
        </w:rPr>
        <w:t xml:space="preserve">Житнику В.С. 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письменно уведомить Главу Тегульдетского </w:t>
      </w:r>
      <w:r w:rsidR="00CC68D6" w:rsidRPr="00CC68D6">
        <w:rPr>
          <w:rFonts w:ascii="Arial" w:hAnsi="Arial" w:cs="Arial"/>
          <w:color w:val="000000" w:themeColor="text1"/>
          <w:sz w:val="24"/>
          <w:szCs w:val="24"/>
        </w:rPr>
        <w:t>района И.А.</w:t>
      </w:r>
      <w:r w:rsidRPr="00CC68D6">
        <w:rPr>
          <w:rFonts w:ascii="Arial" w:hAnsi="Arial" w:cs="Arial"/>
          <w:color w:val="000000" w:themeColor="text1"/>
          <w:sz w:val="24"/>
          <w:szCs w:val="24"/>
        </w:rPr>
        <w:t xml:space="preserve"> Клишина о назначении конкурса и о начале формирования Конкурсной комиссии с приложением копии настоящего решения.</w:t>
      </w:r>
    </w:p>
    <w:p w:rsidR="004F088F" w:rsidRDefault="004F088F" w:rsidP="004F088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  <w:r w:rsidRPr="00776F6A">
        <w:rPr>
          <w:rFonts w:ascii="Arial" w:hAnsi="Arial" w:cs="Arial"/>
          <w:sz w:val="24"/>
          <w:szCs w:val="24"/>
        </w:rPr>
        <w:t xml:space="preserve">9. Настоящее решение </w:t>
      </w:r>
      <w:r w:rsidR="007B7B7F" w:rsidRPr="007B7B7F">
        <w:rPr>
          <w:rFonts w:ascii="Arial" w:hAnsi="Arial" w:cs="Arial"/>
          <w:sz w:val="24"/>
          <w:szCs w:val="24"/>
        </w:rPr>
        <w:t xml:space="preserve">опубликовать (обнародовать) в Информационном бюллетене органов местного самоуправления Тегульдетское сельского поселения </w:t>
      </w:r>
      <w:r w:rsidRPr="00776F6A">
        <w:rPr>
          <w:rFonts w:ascii="Arial" w:hAnsi="Arial" w:cs="Arial"/>
          <w:sz w:val="24"/>
          <w:szCs w:val="24"/>
        </w:rPr>
        <w:t xml:space="preserve">и разместить </w:t>
      </w:r>
      <w:r w:rsidR="00135155" w:rsidRPr="00776F6A">
        <w:rPr>
          <w:rFonts w:ascii="Arial" w:hAnsi="Arial" w:cs="Arial"/>
          <w:sz w:val="24"/>
          <w:szCs w:val="24"/>
        </w:rPr>
        <w:t>на официальном сайте муниципального образования «</w:t>
      </w:r>
      <w:r w:rsidR="0001550A">
        <w:rPr>
          <w:rFonts w:ascii="Arial" w:hAnsi="Arial" w:cs="Arial"/>
          <w:sz w:val="24"/>
          <w:szCs w:val="24"/>
        </w:rPr>
        <w:t>Тегульдетское</w:t>
      </w:r>
      <w:r w:rsidR="00135155" w:rsidRPr="00776F6A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776F6A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по </w:t>
      </w:r>
      <w:r w:rsidR="00CC68D6" w:rsidRPr="00776F6A">
        <w:rPr>
          <w:rFonts w:ascii="Arial" w:hAnsi="Arial" w:cs="Arial"/>
          <w:sz w:val="24"/>
          <w:szCs w:val="24"/>
        </w:rPr>
        <w:t>адресу:</w:t>
      </w:r>
      <w:r w:rsidR="00CC68D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C68D6" w:rsidRPr="009A55C2">
          <w:rPr>
            <w:rStyle w:val="a4"/>
            <w:rFonts w:ascii="Arial" w:hAnsi="Arial" w:cs="Arial"/>
            <w:sz w:val="24"/>
            <w:szCs w:val="24"/>
          </w:rPr>
          <w:t>http://tegsp.tomsk.ru/</w:t>
        </w:r>
      </w:hyperlink>
      <w:r w:rsidR="00CC68D6" w:rsidRPr="00CC68D6">
        <w:rPr>
          <w:rFonts w:ascii="Arial" w:hAnsi="Arial" w:cs="Arial"/>
        </w:rPr>
        <w:t>.</w:t>
      </w:r>
    </w:p>
    <w:p w:rsidR="00876C39" w:rsidRPr="007B7B7F" w:rsidRDefault="00224C61" w:rsidP="007B7B7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76C39">
        <w:rPr>
          <w:rFonts w:ascii="Arial" w:hAnsi="Arial" w:cs="Arial"/>
          <w:sz w:val="24"/>
          <w:szCs w:val="24"/>
        </w:rPr>
        <w:t xml:space="preserve">. </w:t>
      </w:r>
      <w:r w:rsidR="00876C39" w:rsidRPr="0096054D">
        <w:rPr>
          <w:rFonts w:ascii="Arial" w:hAnsi="Arial" w:cs="Arial"/>
          <w:bCs/>
          <w:color w:val="000000"/>
          <w:sz w:val="24"/>
          <w:szCs w:val="24"/>
        </w:rPr>
        <w:t>Контроль исполнения настоящего решения возложить на</w:t>
      </w:r>
      <w:r w:rsidR="00876C39" w:rsidRPr="005543B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6C39">
        <w:rPr>
          <w:rFonts w:ascii="Arial" w:hAnsi="Arial" w:cs="Arial"/>
          <w:bCs/>
          <w:color w:val="000000"/>
          <w:sz w:val="24"/>
          <w:szCs w:val="24"/>
        </w:rPr>
        <w:t>комиссию по социальным вопросам Совета Тегульдетского сельского поселения</w:t>
      </w:r>
      <w:r w:rsidR="00876C39" w:rsidRPr="005C46FF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C68D6" w:rsidRPr="004F088F" w:rsidRDefault="00CC68D6" w:rsidP="004F088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F088F" w:rsidRDefault="004F088F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F088F" w:rsidRPr="00D5608A" w:rsidRDefault="00D5608A" w:rsidP="00D5608A">
      <w:pPr>
        <w:spacing w:after="0"/>
        <w:rPr>
          <w:rFonts w:ascii="Arial" w:hAnsi="Arial" w:cs="Arial"/>
          <w:b/>
          <w:sz w:val="24"/>
          <w:szCs w:val="24"/>
        </w:rPr>
      </w:pPr>
      <w:r w:rsidRPr="00D5608A">
        <w:rPr>
          <w:rFonts w:ascii="Arial" w:hAnsi="Arial" w:cs="Arial"/>
          <w:b/>
          <w:sz w:val="24"/>
          <w:szCs w:val="24"/>
        </w:rPr>
        <w:t>Глава Тегульдетского сельского поселения</w:t>
      </w:r>
      <w:r w:rsidR="00676B33">
        <w:rPr>
          <w:rFonts w:ascii="Arial" w:hAnsi="Arial" w:cs="Arial"/>
          <w:b/>
          <w:sz w:val="24"/>
          <w:szCs w:val="24"/>
        </w:rPr>
        <w:t>-</w:t>
      </w:r>
    </w:p>
    <w:p w:rsidR="0001550A" w:rsidRPr="00CC68D6" w:rsidRDefault="0001550A" w:rsidP="0001550A">
      <w:pPr>
        <w:spacing w:after="0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 xml:space="preserve">Председатель Совета </w:t>
      </w:r>
    </w:p>
    <w:p w:rsidR="0001550A" w:rsidRPr="00CC68D6" w:rsidRDefault="0001550A" w:rsidP="0001550A">
      <w:pPr>
        <w:spacing w:after="0"/>
        <w:rPr>
          <w:rFonts w:ascii="Arial" w:hAnsi="Arial" w:cs="Arial"/>
          <w:b/>
          <w:sz w:val="24"/>
          <w:szCs w:val="24"/>
        </w:rPr>
      </w:pPr>
      <w:r w:rsidRPr="00CC68D6">
        <w:rPr>
          <w:rFonts w:ascii="Arial" w:hAnsi="Arial" w:cs="Arial"/>
          <w:b/>
          <w:sz w:val="24"/>
          <w:szCs w:val="24"/>
        </w:rPr>
        <w:t xml:space="preserve">Тегульдетского сельского поселения                                                </w:t>
      </w:r>
      <w:r w:rsidR="00CC68D6">
        <w:rPr>
          <w:rFonts w:ascii="Arial" w:hAnsi="Arial" w:cs="Arial"/>
          <w:b/>
          <w:sz w:val="24"/>
          <w:szCs w:val="24"/>
        </w:rPr>
        <w:t xml:space="preserve">                </w:t>
      </w:r>
      <w:r w:rsidRPr="00CC68D6">
        <w:rPr>
          <w:rFonts w:ascii="Arial" w:hAnsi="Arial" w:cs="Arial"/>
          <w:b/>
          <w:sz w:val="24"/>
          <w:szCs w:val="24"/>
        </w:rPr>
        <w:t>В.С. Житник</w:t>
      </w:r>
    </w:p>
    <w:p w:rsidR="00C42A68" w:rsidRDefault="00C42A68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42A68" w:rsidRDefault="00C42A68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42A68" w:rsidRDefault="00C42A68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42A68" w:rsidRDefault="00C42A68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42A68" w:rsidRDefault="00C42A68" w:rsidP="004F088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F088F" w:rsidRPr="00B25C44" w:rsidRDefault="004F088F" w:rsidP="004F088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25C44"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4F088F" w:rsidRDefault="004F088F" w:rsidP="004F0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</w:t>
      </w:r>
      <w:r w:rsidR="0001550A">
        <w:rPr>
          <w:rFonts w:ascii="Arial" w:hAnsi="Arial" w:cs="Arial"/>
          <w:sz w:val="24"/>
          <w:szCs w:val="24"/>
        </w:rPr>
        <w:t>Тегульдетского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088F" w:rsidRPr="00B25C44" w:rsidRDefault="004F088F" w:rsidP="004F0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42A68">
        <w:rPr>
          <w:rFonts w:ascii="Arial" w:hAnsi="Arial" w:cs="Arial"/>
          <w:sz w:val="24"/>
          <w:szCs w:val="24"/>
        </w:rPr>
        <w:t xml:space="preserve">27.09.2022 </w:t>
      </w:r>
      <w:r>
        <w:rPr>
          <w:rFonts w:ascii="Arial" w:hAnsi="Arial" w:cs="Arial"/>
          <w:sz w:val="24"/>
          <w:szCs w:val="24"/>
        </w:rPr>
        <w:t>№</w:t>
      </w:r>
      <w:r w:rsidR="00C42A68">
        <w:rPr>
          <w:rFonts w:ascii="Arial" w:hAnsi="Arial" w:cs="Arial"/>
          <w:sz w:val="24"/>
          <w:szCs w:val="24"/>
        </w:rPr>
        <w:t>23</w:t>
      </w:r>
    </w:p>
    <w:p w:rsidR="004F088F" w:rsidRPr="00B25C44" w:rsidRDefault="004F088F" w:rsidP="004F08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088F" w:rsidRDefault="004F088F" w:rsidP="004F088F">
      <w:pPr>
        <w:jc w:val="right"/>
        <w:rPr>
          <w:rFonts w:ascii="Arial" w:hAnsi="Arial" w:cs="Arial"/>
          <w:sz w:val="24"/>
          <w:szCs w:val="24"/>
        </w:rPr>
      </w:pPr>
    </w:p>
    <w:p w:rsidR="004F088F" w:rsidRPr="00B25C44" w:rsidRDefault="004F088F" w:rsidP="004F088F">
      <w:pPr>
        <w:jc w:val="right"/>
        <w:rPr>
          <w:rFonts w:ascii="Arial" w:hAnsi="Arial" w:cs="Arial"/>
          <w:sz w:val="24"/>
          <w:szCs w:val="24"/>
        </w:rPr>
      </w:pPr>
    </w:p>
    <w:p w:rsidR="004F088F" w:rsidRDefault="004F088F" w:rsidP="004F08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0E11">
        <w:rPr>
          <w:rFonts w:ascii="Arial" w:hAnsi="Arial" w:cs="Arial"/>
          <w:color w:val="000000" w:themeColor="text1"/>
          <w:sz w:val="24"/>
          <w:szCs w:val="24"/>
        </w:rPr>
        <w:t xml:space="preserve">Список членов </w:t>
      </w:r>
      <w:r w:rsidRPr="00B25C44">
        <w:rPr>
          <w:rFonts w:ascii="Arial" w:hAnsi="Arial" w:cs="Arial"/>
          <w:sz w:val="24"/>
          <w:szCs w:val="24"/>
        </w:rPr>
        <w:t xml:space="preserve">конкурсной комиссии по отбору кандидатур на должность </w:t>
      </w:r>
    </w:p>
    <w:p w:rsidR="004F088F" w:rsidRDefault="004F088F" w:rsidP="004F08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r w:rsidR="0001550A">
        <w:rPr>
          <w:rFonts w:ascii="Arial" w:hAnsi="Arial" w:cs="Arial"/>
          <w:sz w:val="24"/>
          <w:szCs w:val="24"/>
        </w:rPr>
        <w:t>Тегульдетского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F088F" w:rsidRDefault="004F088F" w:rsidP="004F088F">
      <w:pPr>
        <w:jc w:val="center"/>
        <w:rPr>
          <w:rFonts w:ascii="Arial" w:hAnsi="Arial" w:cs="Arial"/>
          <w:sz w:val="24"/>
          <w:szCs w:val="24"/>
        </w:rPr>
      </w:pPr>
    </w:p>
    <w:p w:rsidR="004F088F" w:rsidRDefault="0098512A" w:rsidP="0098512A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Фигач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Павел Владимирович –</w:t>
      </w:r>
      <w:r w:rsidR="00224C61">
        <w:rPr>
          <w:rFonts w:ascii="Arial" w:hAnsi="Arial" w:cs="Arial"/>
          <w:sz w:val="24"/>
          <w:szCs w:val="24"/>
        </w:rPr>
        <w:t xml:space="preserve"> </w:t>
      </w:r>
      <w:r w:rsidRPr="0098512A">
        <w:rPr>
          <w:rFonts w:ascii="Arial" w:hAnsi="Arial" w:cs="Arial"/>
          <w:sz w:val="24"/>
          <w:szCs w:val="24"/>
        </w:rPr>
        <w:t xml:space="preserve">учитель физической культуры </w:t>
      </w:r>
      <w:r>
        <w:rPr>
          <w:rFonts w:ascii="Arial" w:hAnsi="Arial" w:cs="Arial"/>
          <w:sz w:val="24"/>
          <w:szCs w:val="24"/>
        </w:rPr>
        <w:t>МКОУ</w:t>
      </w:r>
      <w:r w:rsidRPr="0098512A">
        <w:rPr>
          <w:rFonts w:ascii="Arial" w:hAnsi="Arial" w:cs="Arial"/>
          <w:sz w:val="24"/>
          <w:szCs w:val="24"/>
        </w:rPr>
        <w:t xml:space="preserve"> «Тегульдетская средняя общеобразовательная школа»</w:t>
      </w:r>
      <w:r>
        <w:rPr>
          <w:rFonts w:ascii="Arial" w:hAnsi="Arial" w:cs="Arial"/>
          <w:sz w:val="24"/>
          <w:szCs w:val="24"/>
        </w:rPr>
        <w:t>, депутат Совета Тегульдетского сельского поселения;</w:t>
      </w:r>
    </w:p>
    <w:p w:rsidR="00940854" w:rsidRDefault="00224C61" w:rsidP="004F088F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Селянинова Лидия Александровна </w:t>
      </w:r>
      <w:r w:rsidR="002D31F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2D31FF">
        <w:rPr>
          <w:rFonts w:ascii="Arial" w:hAnsi="Arial" w:cs="Arial"/>
          <w:sz w:val="24"/>
          <w:szCs w:val="24"/>
        </w:rPr>
        <w:t>библиотекарь 2 категории</w:t>
      </w:r>
      <w:r w:rsidR="0098512A">
        <w:rPr>
          <w:rFonts w:ascii="Arial" w:hAnsi="Arial" w:cs="Arial"/>
          <w:sz w:val="24"/>
          <w:szCs w:val="24"/>
        </w:rPr>
        <w:t>, депутат Совета Тегульдетского сельского поселения;</w:t>
      </w:r>
    </w:p>
    <w:p w:rsidR="00940854" w:rsidRPr="00F665BF" w:rsidRDefault="00224C61" w:rsidP="004F088F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Борисова</w:t>
      </w:r>
      <w:r w:rsidR="002D31FF">
        <w:rPr>
          <w:rFonts w:ascii="Arial" w:hAnsi="Arial" w:cs="Arial"/>
          <w:sz w:val="24"/>
          <w:szCs w:val="24"/>
        </w:rPr>
        <w:t xml:space="preserve"> Наталья Александровна – заместитель директора групп дошкольной подготовки</w:t>
      </w:r>
      <w:r w:rsidR="0098512A">
        <w:rPr>
          <w:rFonts w:ascii="Arial" w:hAnsi="Arial" w:cs="Arial"/>
          <w:sz w:val="24"/>
          <w:szCs w:val="24"/>
        </w:rPr>
        <w:t>, депутат Совета Тегульдетского сельского поселения.</w:t>
      </w:r>
    </w:p>
    <w:p w:rsidR="004F088F" w:rsidRDefault="004F088F" w:rsidP="004F088F"/>
    <w:p w:rsidR="00610BF8" w:rsidRDefault="00610BF8"/>
    <w:sectPr w:rsidR="00610BF8" w:rsidSect="00F573B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10" w:rsidRDefault="00475B10" w:rsidP="007B7B7F">
      <w:pPr>
        <w:spacing w:after="0" w:line="240" w:lineRule="auto"/>
      </w:pPr>
      <w:r>
        <w:separator/>
      </w:r>
    </w:p>
  </w:endnote>
  <w:endnote w:type="continuationSeparator" w:id="0">
    <w:p w:rsidR="00475B10" w:rsidRDefault="00475B10" w:rsidP="007B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10" w:rsidRDefault="00475B10" w:rsidP="007B7B7F">
      <w:pPr>
        <w:spacing w:after="0" w:line="240" w:lineRule="auto"/>
      </w:pPr>
      <w:r>
        <w:separator/>
      </w:r>
    </w:p>
  </w:footnote>
  <w:footnote w:type="continuationSeparator" w:id="0">
    <w:p w:rsidR="00475B10" w:rsidRDefault="00475B10" w:rsidP="007B7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61D3"/>
    <w:multiLevelType w:val="hybridMultilevel"/>
    <w:tmpl w:val="244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20AF3"/>
    <w:multiLevelType w:val="hybridMultilevel"/>
    <w:tmpl w:val="498836AC"/>
    <w:lvl w:ilvl="0" w:tplc="0188F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8F"/>
    <w:rsid w:val="0001550A"/>
    <w:rsid w:val="000E0B40"/>
    <w:rsid w:val="000F438E"/>
    <w:rsid w:val="001024C1"/>
    <w:rsid w:val="00135155"/>
    <w:rsid w:val="00140DF0"/>
    <w:rsid w:val="00224C61"/>
    <w:rsid w:val="002D31FF"/>
    <w:rsid w:val="002E0298"/>
    <w:rsid w:val="00327EAA"/>
    <w:rsid w:val="00381654"/>
    <w:rsid w:val="003F1CFF"/>
    <w:rsid w:val="003F2242"/>
    <w:rsid w:val="00403024"/>
    <w:rsid w:val="00475B10"/>
    <w:rsid w:val="004F088F"/>
    <w:rsid w:val="005A1080"/>
    <w:rsid w:val="00610BF8"/>
    <w:rsid w:val="00676B33"/>
    <w:rsid w:val="007B7B7F"/>
    <w:rsid w:val="00876C39"/>
    <w:rsid w:val="00927C08"/>
    <w:rsid w:val="00940854"/>
    <w:rsid w:val="0098512A"/>
    <w:rsid w:val="00A05AEC"/>
    <w:rsid w:val="00A30CF8"/>
    <w:rsid w:val="00A80490"/>
    <w:rsid w:val="00B96961"/>
    <w:rsid w:val="00C42A68"/>
    <w:rsid w:val="00CC68D6"/>
    <w:rsid w:val="00D5608A"/>
    <w:rsid w:val="00D700BC"/>
    <w:rsid w:val="00EE761C"/>
    <w:rsid w:val="00EE7CCF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16539-BA86-45F2-987E-914C5F77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F088F"/>
    <w:pPr>
      <w:ind w:left="720"/>
      <w:contextualSpacing/>
    </w:pPr>
  </w:style>
  <w:style w:type="character" w:styleId="a4">
    <w:name w:val="Hyperlink"/>
    <w:rsid w:val="00CC68D6"/>
    <w:rPr>
      <w:color w:val="0000FF"/>
      <w:u w:val="single"/>
    </w:rPr>
  </w:style>
  <w:style w:type="paragraph" w:styleId="a5">
    <w:name w:val="Body Text"/>
    <w:basedOn w:val="a"/>
    <w:link w:val="a6"/>
    <w:rsid w:val="007B7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B7B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B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B7F"/>
  </w:style>
  <w:style w:type="paragraph" w:styleId="a9">
    <w:name w:val="footer"/>
    <w:basedOn w:val="a"/>
    <w:link w:val="aa"/>
    <w:uiPriority w:val="99"/>
    <w:unhideWhenUsed/>
    <w:rsid w:val="007B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B7F"/>
  </w:style>
  <w:style w:type="paragraph" w:styleId="ab">
    <w:name w:val="Balloon Text"/>
    <w:basedOn w:val="a"/>
    <w:link w:val="ac"/>
    <w:uiPriority w:val="99"/>
    <w:semiHidden/>
    <w:unhideWhenUsed/>
    <w:rsid w:val="007B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gsp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Upravd</cp:lastModifiedBy>
  <cp:revision>9</cp:revision>
  <cp:lastPrinted>2022-09-28T03:54:00Z</cp:lastPrinted>
  <dcterms:created xsi:type="dcterms:W3CDTF">2022-09-28T02:01:00Z</dcterms:created>
  <dcterms:modified xsi:type="dcterms:W3CDTF">2022-09-28T08:05:00Z</dcterms:modified>
</cp:coreProperties>
</file>