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85F79" w:rsidRDefault="008431ED" w:rsidP="00FF59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Pr="00E85F79" w:rsidRDefault="00C67CE8" w:rsidP="00FF59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8431ED" w:rsidRPr="00E85F79" w:rsidRDefault="008431ED" w:rsidP="00FF59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FF5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EA" w:rsidRPr="00CF4514" w:rsidRDefault="00790538" w:rsidP="00FF5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ED" w:rsidRPr="00D50B46" w:rsidRDefault="00FF59FC" w:rsidP="00FF5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24480F" w:rsidRPr="00D50B46">
        <w:rPr>
          <w:rFonts w:ascii="Arial" w:hAnsi="Arial" w:cs="Arial"/>
          <w:sz w:val="24"/>
          <w:szCs w:val="24"/>
        </w:rPr>
        <w:t>.</w:t>
      </w:r>
      <w:r w:rsidR="009C3347" w:rsidRPr="00D50B4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="0024480F" w:rsidRPr="00D50B46">
        <w:rPr>
          <w:rFonts w:ascii="Arial" w:hAnsi="Arial" w:cs="Arial"/>
          <w:sz w:val="24"/>
          <w:szCs w:val="24"/>
        </w:rPr>
        <w:t>.20</w:t>
      </w:r>
      <w:r w:rsidR="00065504" w:rsidRPr="00D50B4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 w:rsidR="008431ED" w:rsidRPr="00D50B4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</w:t>
      </w:r>
      <w:r w:rsidR="00CF4514" w:rsidRPr="00D50B46">
        <w:rPr>
          <w:rFonts w:ascii="Arial" w:hAnsi="Arial" w:cs="Arial"/>
          <w:sz w:val="24"/>
          <w:szCs w:val="24"/>
        </w:rPr>
        <w:t xml:space="preserve">                             </w:t>
      </w:r>
      <w:r w:rsidR="008431ED" w:rsidRPr="00D50B4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</w:t>
      </w:r>
      <w:r w:rsidR="008431ED" w:rsidRPr="00D50B46">
        <w:rPr>
          <w:rFonts w:ascii="Arial" w:hAnsi="Arial" w:cs="Arial"/>
          <w:sz w:val="24"/>
          <w:szCs w:val="24"/>
        </w:rPr>
        <w:t xml:space="preserve">     №</w:t>
      </w:r>
      <w:r w:rsidR="00FC7A22" w:rsidRPr="00D50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96</w:t>
      </w:r>
    </w:p>
    <w:p w:rsidR="008431ED" w:rsidRPr="00D50B46" w:rsidRDefault="008431ED" w:rsidP="00FF59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31ED" w:rsidRPr="00D50B46" w:rsidRDefault="008431ED" w:rsidP="00FF59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664F15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664F15" w:rsidRPr="00D50B46">
        <w:rPr>
          <w:rFonts w:ascii="Arial" w:hAnsi="Arial" w:cs="Arial"/>
          <w:sz w:val="24"/>
          <w:szCs w:val="24"/>
        </w:rPr>
        <w:t>я</w:t>
      </w:r>
    </w:p>
    <w:p w:rsidR="008431ED" w:rsidRPr="00D50B46" w:rsidRDefault="008431ED" w:rsidP="00FF59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за </w:t>
      </w:r>
      <w:r w:rsidR="00FF59FC">
        <w:rPr>
          <w:rFonts w:ascii="Arial" w:hAnsi="Arial" w:cs="Arial"/>
          <w:sz w:val="24"/>
          <w:szCs w:val="24"/>
        </w:rPr>
        <w:t>6</w:t>
      </w:r>
      <w:r w:rsidR="007D13AB"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>месяц</w:t>
      </w:r>
      <w:r w:rsidR="00FF59FC">
        <w:rPr>
          <w:rFonts w:ascii="Arial" w:hAnsi="Arial" w:cs="Arial"/>
          <w:sz w:val="24"/>
          <w:szCs w:val="24"/>
        </w:rPr>
        <w:t>ев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D50B46">
        <w:rPr>
          <w:rFonts w:ascii="Arial" w:hAnsi="Arial" w:cs="Arial"/>
          <w:sz w:val="24"/>
          <w:szCs w:val="24"/>
        </w:rPr>
        <w:t>2</w:t>
      </w:r>
      <w:r w:rsidRPr="00D50B46">
        <w:rPr>
          <w:rFonts w:ascii="Arial" w:hAnsi="Arial" w:cs="Arial"/>
          <w:sz w:val="24"/>
          <w:szCs w:val="24"/>
        </w:rPr>
        <w:t xml:space="preserve"> года</w:t>
      </w:r>
    </w:p>
    <w:p w:rsidR="008431ED" w:rsidRPr="00D50B46" w:rsidRDefault="008431ED" w:rsidP="00FF59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2871" w:rsidRDefault="00162871" w:rsidP="00FF59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В соответствии Положения «О бюджетном процессе в муниципальном образовании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сельское поселение Решение Совета от </w:t>
      </w:r>
      <w:r w:rsidR="006D77C9" w:rsidRPr="00D50B46">
        <w:rPr>
          <w:rFonts w:ascii="Arial" w:hAnsi="Arial" w:cs="Arial"/>
          <w:sz w:val="24"/>
          <w:szCs w:val="24"/>
        </w:rPr>
        <w:t>24.12.2020 года № 17</w:t>
      </w:r>
      <w:r w:rsidRPr="00D50B46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FF59FC">
        <w:rPr>
          <w:rFonts w:ascii="Arial" w:hAnsi="Arial" w:cs="Arial"/>
          <w:sz w:val="24"/>
          <w:szCs w:val="24"/>
        </w:rPr>
        <w:t>6</w:t>
      </w:r>
      <w:r w:rsidRPr="00D50B46">
        <w:rPr>
          <w:rFonts w:ascii="Arial" w:hAnsi="Arial" w:cs="Arial"/>
          <w:sz w:val="24"/>
          <w:szCs w:val="24"/>
        </w:rPr>
        <w:t xml:space="preserve"> месяц</w:t>
      </w:r>
      <w:r w:rsidR="00FF59FC">
        <w:rPr>
          <w:rFonts w:ascii="Arial" w:hAnsi="Arial" w:cs="Arial"/>
          <w:sz w:val="24"/>
          <w:szCs w:val="24"/>
        </w:rPr>
        <w:t>ев</w:t>
      </w:r>
      <w:r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6C2520">
        <w:rPr>
          <w:rFonts w:ascii="Arial" w:hAnsi="Arial" w:cs="Arial"/>
          <w:sz w:val="24"/>
          <w:szCs w:val="24"/>
        </w:rPr>
        <w:t>2</w:t>
      </w:r>
      <w:r w:rsidRPr="00D50B46">
        <w:rPr>
          <w:rFonts w:ascii="Arial" w:hAnsi="Arial" w:cs="Arial"/>
          <w:sz w:val="24"/>
          <w:szCs w:val="24"/>
        </w:rPr>
        <w:t xml:space="preserve"> года,</w:t>
      </w:r>
    </w:p>
    <w:p w:rsidR="00FF59FC" w:rsidRPr="00D50B46" w:rsidRDefault="00FF59FC" w:rsidP="00FF59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31ED" w:rsidRPr="00FF59FC" w:rsidRDefault="008431ED" w:rsidP="00FF59F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 </w:t>
      </w:r>
      <w:r w:rsidRPr="00FF59FC">
        <w:rPr>
          <w:rFonts w:ascii="Arial" w:hAnsi="Arial" w:cs="Arial"/>
          <w:b/>
          <w:sz w:val="24"/>
          <w:szCs w:val="24"/>
        </w:rPr>
        <w:t>ПОСТАНОВЛЯЮ:</w:t>
      </w:r>
    </w:p>
    <w:p w:rsidR="008431ED" w:rsidRPr="00D50B46" w:rsidRDefault="008431ED" w:rsidP="00FF59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>1. Утвердить отчет</w:t>
      </w:r>
      <w:r w:rsidR="004B0F55">
        <w:rPr>
          <w:rFonts w:ascii="Arial" w:hAnsi="Arial" w:cs="Arial"/>
          <w:sz w:val="24"/>
          <w:szCs w:val="24"/>
        </w:rPr>
        <w:t xml:space="preserve"> об и</w:t>
      </w:r>
      <w:r w:rsidRPr="00D50B46">
        <w:rPr>
          <w:rFonts w:ascii="Arial" w:hAnsi="Arial" w:cs="Arial"/>
          <w:sz w:val="24"/>
          <w:szCs w:val="24"/>
        </w:rPr>
        <w:t xml:space="preserve">сполнении бюджета </w:t>
      </w:r>
      <w:r w:rsidR="00C67CE8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</w:t>
      </w:r>
      <w:r w:rsidR="00CF4514" w:rsidRPr="00D50B46">
        <w:rPr>
          <w:rFonts w:ascii="Arial" w:hAnsi="Arial" w:cs="Arial"/>
          <w:sz w:val="24"/>
          <w:szCs w:val="24"/>
        </w:rPr>
        <w:t>го</w:t>
      </w:r>
      <w:r w:rsidRPr="00D50B46">
        <w:rPr>
          <w:rFonts w:ascii="Arial" w:hAnsi="Arial" w:cs="Arial"/>
          <w:sz w:val="24"/>
          <w:szCs w:val="24"/>
        </w:rPr>
        <w:t xml:space="preserve"> поселени</w:t>
      </w:r>
      <w:r w:rsidR="00CF4514" w:rsidRPr="00D50B46">
        <w:rPr>
          <w:rFonts w:ascii="Arial" w:hAnsi="Arial" w:cs="Arial"/>
          <w:sz w:val="24"/>
          <w:szCs w:val="24"/>
        </w:rPr>
        <w:t>я</w:t>
      </w:r>
      <w:r w:rsidRPr="00D50B46">
        <w:rPr>
          <w:rFonts w:ascii="Arial" w:hAnsi="Arial" w:cs="Arial"/>
          <w:sz w:val="24"/>
          <w:szCs w:val="24"/>
        </w:rPr>
        <w:t xml:space="preserve"> за </w:t>
      </w:r>
      <w:r w:rsidR="009E36A5">
        <w:rPr>
          <w:rFonts w:ascii="Arial" w:hAnsi="Arial" w:cs="Arial"/>
          <w:sz w:val="24"/>
          <w:szCs w:val="24"/>
        </w:rPr>
        <w:t>6</w:t>
      </w:r>
      <w:r w:rsidR="00472505" w:rsidRPr="00D50B46">
        <w:rPr>
          <w:rFonts w:ascii="Arial" w:hAnsi="Arial" w:cs="Arial"/>
          <w:sz w:val="24"/>
          <w:szCs w:val="24"/>
        </w:rPr>
        <w:t xml:space="preserve"> месяцев</w:t>
      </w:r>
      <w:r w:rsidR="00CF4514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D50B46">
        <w:rPr>
          <w:rFonts w:ascii="Arial" w:hAnsi="Arial" w:cs="Arial"/>
          <w:sz w:val="24"/>
          <w:szCs w:val="24"/>
        </w:rPr>
        <w:t>2</w:t>
      </w:r>
      <w:r w:rsidR="00CF451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9E36A5">
        <w:rPr>
          <w:rFonts w:ascii="Arial" w:hAnsi="Arial" w:cs="Arial"/>
          <w:sz w:val="24"/>
          <w:szCs w:val="24"/>
        </w:rPr>
        <w:t>20802,1</w:t>
      </w:r>
      <w:r w:rsidR="00065504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D50B46">
        <w:rPr>
          <w:rFonts w:ascii="Arial" w:hAnsi="Arial" w:cs="Arial"/>
          <w:sz w:val="24"/>
          <w:szCs w:val="24"/>
        </w:rPr>
        <w:t>е</w:t>
      </w:r>
      <w:r w:rsidRPr="00D50B46">
        <w:rPr>
          <w:rFonts w:ascii="Arial" w:hAnsi="Arial" w:cs="Arial"/>
          <w:sz w:val="24"/>
          <w:szCs w:val="24"/>
        </w:rPr>
        <w:t xml:space="preserve"> и неналоговые доходы в сумме </w:t>
      </w:r>
      <w:r w:rsidR="009E36A5">
        <w:rPr>
          <w:rFonts w:ascii="Arial" w:hAnsi="Arial" w:cs="Arial"/>
          <w:sz w:val="24"/>
          <w:szCs w:val="24"/>
        </w:rPr>
        <w:t>6550,7</w:t>
      </w:r>
      <w:r w:rsidRPr="00D50B46">
        <w:rPr>
          <w:rFonts w:ascii="Arial" w:hAnsi="Arial" w:cs="Arial"/>
          <w:sz w:val="24"/>
          <w:szCs w:val="24"/>
        </w:rPr>
        <w:t xml:space="preserve"> тыс. руб., по расходам в сумме </w:t>
      </w:r>
      <w:r w:rsidR="009E36A5">
        <w:rPr>
          <w:rFonts w:ascii="Arial" w:hAnsi="Arial" w:cs="Arial"/>
          <w:sz w:val="24"/>
          <w:szCs w:val="24"/>
        </w:rPr>
        <w:t>23136,7</w:t>
      </w:r>
      <w:r w:rsidRPr="00D50B46">
        <w:rPr>
          <w:rFonts w:ascii="Arial" w:hAnsi="Arial" w:cs="Arial"/>
          <w:b/>
          <w:bCs/>
          <w:sz w:val="24"/>
          <w:szCs w:val="24"/>
        </w:rPr>
        <w:t xml:space="preserve"> </w:t>
      </w:r>
      <w:r w:rsidR="00F57F58" w:rsidRPr="00D50B46">
        <w:rPr>
          <w:rFonts w:ascii="Arial" w:hAnsi="Arial" w:cs="Arial"/>
          <w:sz w:val="24"/>
          <w:szCs w:val="24"/>
        </w:rPr>
        <w:t xml:space="preserve">тыс. руб. </w:t>
      </w:r>
      <w:r w:rsidR="004C40F6" w:rsidRPr="00D50B46">
        <w:rPr>
          <w:rFonts w:ascii="Arial" w:hAnsi="Arial" w:cs="Arial"/>
          <w:sz w:val="24"/>
          <w:szCs w:val="24"/>
        </w:rPr>
        <w:t>де</w:t>
      </w:r>
      <w:r w:rsidR="003A5874" w:rsidRPr="00D50B46">
        <w:rPr>
          <w:rFonts w:ascii="Arial" w:hAnsi="Arial" w:cs="Arial"/>
          <w:sz w:val="24"/>
          <w:szCs w:val="24"/>
        </w:rPr>
        <w:t>фицит</w:t>
      </w:r>
      <w:r w:rsidRPr="00D50B46">
        <w:rPr>
          <w:rFonts w:ascii="Arial" w:hAnsi="Arial" w:cs="Arial"/>
          <w:sz w:val="24"/>
          <w:szCs w:val="24"/>
        </w:rPr>
        <w:t xml:space="preserve"> в сумме </w:t>
      </w:r>
      <w:r w:rsidR="009E36A5">
        <w:rPr>
          <w:rFonts w:ascii="Arial" w:hAnsi="Arial" w:cs="Arial"/>
          <w:sz w:val="24"/>
          <w:szCs w:val="24"/>
        </w:rPr>
        <w:t>2334,6</w:t>
      </w:r>
      <w:r w:rsidRPr="00D50B46">
        <w:rPr>
          <w:rFonts w:ascii="Arial" w:hAnsi="Arial" w:cs="Arial"/>
          <w:sz w:val="24"/>
          <w:szCs w:val="24"/>
        </w:rPr>
        <w:t xml:space="preserve"> тыс. руб.</w:t>
      </w:r>
    </w:p>
    <w:p w:rsidR="008431ED" w:rsidRPr="00D50B46" w:rsidRDefault="008431ED" w:rsidP="00FF59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>2. Утвердить отчет о</w:t>
      </w:r>
      <w:r w:rsidR="00472505" w:rsidRPr="00D50B46">
        <w:rPr>
          <w:rFonts w:ascii="Arial" w:hAnsi="Arial" w:cs="Arial"/>
          <w:sz w:val="24"/>
          <w:szCs w:val="24"/>
        </w:rPr>
        <w:t>б</w:t>
      </w:r>
      <w:r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bCs/>
          <w:sz w:val="24"/>
          <w:szCs w:val="24"/>
        </w:rPr>
        <w:t xml:space="preserve">объёме поступления налоговых и неналоговых доходов бюджета </w:t>
      </w:r>
      <w:r w:rsidR="00C67CE8" w:rsidRPr="00D50B46">
        <w:rPr>
          <w:rFonts w:ascii="Arial" w:hAnsi="Arial" w:cs="Arial"/>
          <w:sz w:val="24"/>
          <w:szCs w:val="24"/>
        </w:rPr>
        <w:t>Тегульдет</w:t>
      </w:r>
      <w:r w:rsidRPr="00D50B46">
        <w:rPr>
          <w:rFonts w:ascii="Arial" w:hAnsi="Arial" w:cs="Arial"/>
          <w:bCs/>
          <w:sz w:val="24"/>
          <w:szCs w:val="24"/>
        </w:rPr>
        <w:t>ско</w:t>
      </w:r>
      <w:r w:rsidR="00CF4514" w:rsidRPr="00D50B46">
        <w:rPr>
          <w:rFonts w:ascii="Arial" w:hAnsi="Arial" w:cs="Arial"/>
          <w:bCs/>
          <w:sz w:val="24"/>
          <w:szCs w:val="24"/>
        </w:rPr>
        <w:t>го</w:t>
      </w:r>
      <w:r w:rsidRPr="00D50B46">
        <w:rPr>
          <w:rFonts w:ascii="Arial" w:hAnsi="Arial" w:cs="Arial"/>
          <w:bCs/>
          <w:sz w:val="24"/>
          <w:szCs w:val="24"/>
        </w:rPr>
        <w:t xml:space="preserve"> сельско</w:t>
      </w:r>
      <w:r w:rsidR="00CF4514" w:rsidRPr="00D50B46">
        <w:rPr>
          <w:rFonts w:ascii="Arial" w:hAnsi="Arial" w:cs="Arial"/>
          <w:bCs/>
          <w:sz w:val="24"/>
          <w:szCs w:val="24"/>
        </w:rPr>
        <w:t>го</w:t>
      </w:r>
      <w:r w:rsidRPr="00D50B46">
        <w:rPr>
          <w:rFonts w:ascii="Arial" w:hAnsi="Arial" w:cs="Arial"/>
          <w:bCs/>
          <w:sz w:val="24"/>
          <w:szCs w:val="24"/>
        </w:rPr>
        <w:t xml:space="preserve"> поселени</w:t>
      </w:r>
      <w:r w:rsidR="00CF4514" w:rsidRPr="00D50B46">
        <w:rPr>
          <w:rFonts w:ascii="Arial" w:hAnsi="Arial" w:cs="Arial"/>
          <w:bCs/>
          <w:sz w:val="24"/>
          <w:szCs w:val="24"/>
        </w:rPr>
        <w:t>я</w:t>
      </w:r>
      <w:r w:rsidRPr="00D50B46">
        <w:rPr>
          <w:rFonts w:ascii="Arial" w:hAnsi="Arial" w:cs="Arial"/>
          <w:bCs/>
          <w:sz w:val="24"/>
          <w:szCs w:val="24"/>
        </w:rPr>
        <w:t xml:space="preserve"> </w:t>
      </w:r>
      <w:r w:rsidR="007A18EA" w:rsidRPr="00D50B46">
        <w:rPr>
          <w:rFonts w:ascii="Arial" w:hAnsi="Arial" w:cs="Arial"/>
          <w:sz w:val="24"/>
          <w:szCs w:val="24"/>
        </w:rPr>
        <w:t xml:space="preserve">за </w:t>
      </w:r>
      <w:r w:rsidR="009E36A5">
        <w:rPr>
          <w:rFonts w:ascii="Arial" w:hAnsi="Arial" w:cs="Arial"/>
          <w:sz w:val="24"/>
          <w:szCs w:val="24"/>
        </w:rPr>
        <w:t>6</w:t>
      </w:r>
      <w:r w:rsidR="004E12F7" w:rsidRPr="00D50B46">
        <w:rPr>
          <w:rFonts w:ascii="Arial" w:hAnsi="Arial" w:cs="Arial"/>
          <w:sz w:val="24"/>
          <w:szCs w:val="24"/>
        </w:rPr>
        <w:t xml:space="preserve"> </w:t>
      </w:r>
      <w:r w:rsidR="00472505" w:rsidRPr="00D50B46">
        <w:rPr>
          <w:rFonts w:ascii="Arial" w:hAnsi="Arial" w:cs="Arial"/>
          <w:sz w:val="24"/>
          <w:szCs w:val="24"/>
        </w:rPr>
        <w:t>месяц</w:t>
      </w:r>
      <w:r w:rsidR="009E36A5">
        <w:rPr>
          <w:rFonts w:ascii="Arial" w:hAnsi="Arial" w:cs="Arial"/>
          <w:sz w:val="24"/>
          <w:szCs w:val="24"/>
        </w:rPr>
        <w:t>ев</w:t>
      </w:r>
      <w:r w:rsidR="00CF4514" w:rsidRPr="00D50B46">
        <w:rPr>
          <w:rFonts w:ascii="Arial" w:hAnsi="Arial" w:cs="Arial"/>
          <w:sz w:val="24"/>
          <w:szCs w:val="24"/>
        </w:rPr>
        <w:t xml:space="preserve"> 20</w:t>
      </w:r>
      <w:r w:rsidR="00065504" w:rsidRPr="00D50B46">
        <w:rPr>
          <w:rFonts w:ascii="Arial" w:hAnsi="Arial" w:cs="Arial"/>
          <w:sz w:val="24"/>
          <w:szCs w:val="24"/>
        </w:rPr>
        <w:t>2</w:t>
      </w:r>
      <w:r w:rsidR="00D50B46">
        <w:rPr>
          <w:rFonts w:ascii="Arial" w:hAnsi="Arial" w:cs="Arial"/>
          <w:sz w:val="24"/>
          <w:szCs w:val="24"/>
        </w:rPr>
        <w:t>2</w:t>
      </w:r>
      <w:r w:rsidR="00CF4514" w:rsidRPr="00D50B46">
        <w:rPr>
          <w:rFonts w:ascii="Arial" w:hAnsi="Arial" w:cs="Arial"/>
          <w:sz w:val="24"/>
          <w:szCs w:val="24"/>
        </w:rPr>
        <w:t xml:space="preserve"> года, </w:t>
      </w:r>
      <w:r w:rsidRPr="00D50B46">
        <w:rPr>
          <w:rFonts w:ascii="Arial" w:hAnsi="Arial" w:cs="Arial"/>
          <w:sz w:val="24"/>
          <w:szCs w:val="24"/>
        </w:rPr>
        <w:t>согласно приложению 1.</w:t>
      </w:r>
    </w:p>
    <w:p w:rsidR="008431ED" w:rsidRPr="00D50B46" w:rsidRDefault="008431ED" w:rsidP="00FF59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>3. Утвердить</w:t>
      </w:r>
      <w:r w:rsidR="00D00CE1" w:rsidRPr="00D50B46">
        <w:rPr>
          <w:rFonts w:ascii="Arial" w:hAnsi="Arial" w:cs="Arial"/>
          <w:sz w:val="24"/>
          <w:szCs w:val="24"/>
        </w:rPr>
        <w:t xml:space="preserve"> отчет об о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бъеме межбюджетных трансфертов, получаемых из других бюджетов, бюджетом Тегульдетского сельского поселения за </w:t>
      </w:r>
      <w:r w:rsidR="009E36A5">
        <w:rPr>
          <w:rFonts w:ascii="Arial" w:eastAsia="Times New Roman" w:hAnsi="Arial" w:cs="Arial"/>
          <w:sz w:val="24"/>
          <w:szCs w:val="24"/>
        </w:rPr>
        <w:t>6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месяц</w:t>
      </w:r>
      <w:r w:rsidR="009E36A5">
        <w:rPr>
          <w:rFonts w:ascii="Arial" w:eastAsia="Times New Roman" w:hAnsi="Arial" w:cs="Arial"/>
          <w:sz w:val="24"/>
          <w:szCs w:val="24"/>
        </w:rPr>
        <w:t>ев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202</w:t>
      </w:r>
      <w:r w:rsidR="00D50B46">
        <w:rPr>
          <w:rFonts w:ascii="Arial" w:eastAsia="Times New Roman" w:hAnsi="Arial" w:cs="Arial"/>
          <w:sz w:val="24"/>
          <w:szCs w:val="24"/>
        </w:rPr>
        <w:t>2</w:t>
      </w:r>
      <w:r w:rsidR="00D00CE1" w:rsidRPr="00D50B46">
        <w:rPr>
          <w:rFonts w:ascii="Arial" w:eastAsia="Times New Roman" w:hAnsi="Arial" w:cs="Arial"/>
          <w:sz w:val="24"/>
          <w:szCs w:val="24"/>
        </w:rPr>
        <w:t xml:space="preserve"> года</w:t>
      </w:r>
      <w:r w:rsidR="00D00CE1" w:rsidRPr="00D50B46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>согласно приложению 2.</w:t>
      </w:r>
    </w:p>
    <w:p w:rsidR="008431ED" w:rsidRPr="00D50B46" w:rsidRDefault="008431ED" w:rsidP="00FF59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4. Утвердить отчет </w:t>
      </w:r>
      <w:r w:rsidR="00466E7F" w:rsidRPr="00D50B46">
        <w:rPr>
          <w:rFonts w:ascii="Arial" w:hAnsi="Arial" w:cs="Arial"/>
          <w:sz w:val="24"/>
          <w:szCs w:val="24"/>
        </w:rPr>
        <w:t>об р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аспределении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</w:t>
      </w:r>
      <w:r w:rsidR="009E36A5">
        <w:rPr>
          <w:rFonts w:ascii="Arial" w:eastAsia="Times New Roman" w:hAnsi="Arial" w:cs="Arial"/>
          <w:sz w:val="24"/>
          <w:szCs w:val="24"/>
        </w:rPr>
        <w:t>6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месяц</w:t>
      </w:r>
      <w:r w:rsidR="009E36A5">
        <w:rPr>
          <w:rFonts w:ascii="Arial" w:eastAsia="Times New Roman" w:hAnsi="Arial" w:cs="Arial"/>
          <w:sz w:val="24"/>
          <w:szCs w:val="24"/>
        </w:rPr>
        <w:t>ев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202</w:t>
      </w:r>
      <w:r w:rsidR="00D50B46">
        <w:rPr>
          <w:rFonts w:ascii="Arial" w:eastAsia="Times New Roman" w:hAnsi="Arial" w:cs="Arial"/>
          <w:sz w:val="24"/>
          <w:szCs w:val="24"/>
        </w:rPr>
        <w:t>2</w:t>
      </w:r>
      <w:r w:rsidR="00466E7F" w:rsidRPr="00D50B46">
        <w:rPr>
          <w:rFonts w:ascii="Arial" w:eastAsia="Times New Roman" w:hAnsi="Arial" w:cs="Arial"/>
          <w:sz w:val="24"/>
          <w:szCs w:val="24"/>
        </w:rPr>
        <w:t xml:space="preserve"> года </w:t>
      </w:r>
      <w:r w:rsidRPr="00D50B46">
        <w:rPr>
          <w:rFonts w:ascii="Arial" w:hAnsi="Arial" w:cs="Arial"/>
          <w:sz w:val="24"/>
          <w:szCs w:val="24"/>
        </w:rPr>
        <w:t>согласно приложению 3.</w:t>
      </w:r>
    </w:p>
    <w:p w:rsidR="00D50B46" w:rsidRPr="00D50B46" w:rsidRDefault="004B0F55" w:rsidP="00FF5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50B46">
        <w:rPr>
          <w:rFonts w:ascii="Arial" w:hAnsi="Arial" w:cs="Arial"/>
          <w:sz w:val="24"/>
          <w:szCs w:val="24"/>
        </w:rPr>
        <w:t xml:space="preserve">5. </w:t>
      </w:r>
      <w:r w:rsidR="00D50B46" w:rsidRPr="00D50B46">
        <w:rPr>
          <w:rFonts w:ascii="Arial" w:hAnsi="Arial" w:cs="Arial"/>
          <w:sz w:val="24"/>
          <w:szCs w:val="24"/>
        </w:rPr>
        <w:t xml:space="preserve">Настоящее </w:t>
      </w:r>
      <w:r w:rsidR="00D50B46">
        <w:rPr>
          <w:rFonts w:ascii="Arial" w:hAnsi="Arial" w:cs="Arial"/>
          <w:sz w:val="24"/>
          <w:szCs w:val="24"/>
        </w:rPr>
        <w:t>постановление</w:t>
      </w:r>
      <w:r w:rsidR="00D50B46" w:rsidRPr="00D50B46">
        <w:rPr>
          <w:rFonts w:ascii="Arial" w:hAnsi="Arial" w:cs="Arial"/>
          <w:sz w:val="24"/>
          <w:szCs w:val="24"/>
        </w:rPr>
        <w:t xml:space="preserve"> разместить 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8" w:history="1">
        <w:r w:rsidR="00D50B46" w:rsidRPr="00D50B46">
          <w:rPr>
            <w:rStyle w:val="af0"/>
            <w:rFonts w:ascii="Arial" w:hAnsi="Arial" w:cs="Arial"/>
            <w:sz w:val="24"/>
            <w:szCs w:val="24"/>
          </w:rPr>
          <w:t>http://tegsp.tomsk.ru</w:t>
        </w:r>
      </w:hyperlink>
      <w:r w:rsidR="00D50B46" w:rsidRPr="00D50B4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поселения.</w:t>
      </w:r>
    </w:p>
    <w:p w:rsidR="008431ED" w:rsidRPr="00D50B46" w:rsidRDefault="008431ED" w:rsidP="00FF5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1ED" w:rsidRPr="00D50B46" w:rsidRDefault="008431ED" w:rsidP="00FF59F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D50B46" w:rsidRDefault="008431ED" w:rsidP="00FF59F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431ED" w:rsidRPr="00D50B46" w:rsidRDefault="008431ED" w:rsidP="00FF59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Глава </w:t>
      </w:r>
      <w:r w:rsidR="00E85F79" w:rsidRPr="00D50B46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Pr="00D50B46">
        <w:rPr>
          <w:rFonts w:ascii="Arial" w:hAnsi="Arial" w:cs="Arial"/>
          <w:sz w:val="24"/>
          <w:szCs w:val="24"/>
        </w:rPr>
        <w:t xml:space="preserve">поселения     </w:t>
      </w:r>
      <w:r w:rsidRPr="00D50B46">
        <w:rPr>
          <w:rFonts w:ascii="Arial" w:hAnsi="Arial" w:cs="Arial"/>
          <w:sz w:val="24"/>
          <w:szCs w:val="24"/>
        </w:rPr>
        <w:tab/>
      </w:r>
      <w:r w:rsidR="006E2982">
        <w:rPr>
          <w:rFonts w:ascii="Arial" w:hAnsi="Arial" w:cs="Arial"/>
          <w:sz w:val="24"/>
          <w:szCs w:val="24"/>
        </w:rPr>
        <w:t xml:space="preserve">                                </w:t>
      </w:r>
      <w:r w:rsidRPr="00D50B46">
        <w:rPr>
          <w:rFonts w:ascii="Arial" w:hAnsi="Arial" w:cs="Arial"/>
          <w:sz w:val="24"/>
          <w:szCs w:val="24"/>
        </w:rPr>
        <w:t xml:space="preserve">          </w:t>
      </w:r>
      <w:r w:rsidR="00C67CE8" w:rsidRPr="00D50B46">
        <w:rPr>
          <w:rFonts w:ascii="Arial" w:hAnsi="Arial" w:cs="Arial"/>
          <w:sz w:val="24"/>
          <w:szCs w:val="24"/>
        </w:rPr>
        <w:t>В.С. Житник</w:t>
      </w:r>
      <w:r w:rsidRPr="00D50B46">
        <w:rPr>
          <w:rFonts w:ascii="Arial" w:hAnsi="Arial" w:cs="Arial"/>
          <w:sz w:val="24"/>
          <w:szCs w:val="24"/>
        </w:rPr>
        <w:t xml:space="preserve"> </w:t>
      </w:r>
    </w:p>
    <w:p w:rsidR="00FF59FC" w:rsidRDefault="00FF59FC" w:rsidP="00FF59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D7B76" w:rsidRDefault="003D7B76" w:rsidP="00FF59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D7B76" w:rsidRDefault="003D7B76" w:rsidP="00FF59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D7B76" w:rsidRDefault="003D7B76" w:rsidP="00FF59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D7B76" w:rsidRDefault="003D7B76" w:rsidP="00FF59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D7B76" w:rsidRDefault="003D7B76" w:rsidP="00FF59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D7B76" w:rsidRDefault="003D7B76" w:rsidP="00FF59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D7B76" w:rsidRDefault="003D7B76" w:rsidP="00FF59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D7B76" w:rsidRDefault="003D7B76" w:rsidP="00FF59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D7B76" w:rsidRDefault="003D7B76" w:rsidP="00FF59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D7B76" w:rsidRPr="003D7B76" w:rsidRDefault="003D7B76" w:rsidP="003D7B7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D7B76">
        <w:rPr>
          <w:rFonts w:ascii="Arial" w:eastAsia="Times New Roman" w:hAnsi="Arial" w:cs="Arial"/>
          <w:sz w:val="16"/>
          <w:szCs w:val="16"/>
        </w:rPr>
        <w:t>Исп. Кобзарь Ольга Петровна</w:t>
      </w:r>
    </w:p>
    <w:p w:rsidR="003D7B76" w:rsidRPr="003D7B76" w:rsidRDefault="003D7B76" w:rsidP="003D7B76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3D7B76">
        <w:rPr>
          <w:rFonts w:ascii="Arial" w:eastAsia="Times New Roman" w:hAnsi="Arial" w:cs="Arial"/>
          <w:sz w:val="16"/>
          <w:szCs w:val="16"/>
        </w:rPr>
        <w:t>Тел.(38246)2-19-13</w:t>
      </w:r>
    </w:p>
    <w:p w:rsidR="003D7B76" w:rsidRDefault="003D7B76" w:rsidP="00FF59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3D7B76" w:rsidRDefault="003D7B76" w:rsidP="003D7B76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3D7B76" w:rsidSect="00FF59FC">
          <w:headerReference w:type="default" r:id="rId9"/>
          <w:footerReference w:type="default" r:id="rId10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15256" w:type="dxa"/>
        <w:tblInd w:w="108" w:type="dxa"/>
        <w:tblLook w:val="04A0" w:firstRow="1" w:lastRow="0" w:firstColumn="1" w:lastColumn="0" w:noHBand="0" w:noVBand="1"/>
      </w:tblPr>
      <w:tblGrid>
        <w:gridCol w:w="15256"/>
      </w:tblGrid>
      <w:tr w:rsidR="006C2520" w:rsidRPr="006C2520" w:rsidTr="009E36A5">
        <w:trPr>
          <w:trHeight w:val="1224"/>
        </w:trPr>
        <w:tc>
          <w:tcPr>
            <w:tcW w:w="1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040" w:type="dxa"/>
              <w:tblLook w:val="04A0" w:firstRow="1" w:lastRow="0" w:firstColumn="1" w:lastColumn="0" w:noHBand="0" w:noVBand="1"/>
            </w:tblPr>
            <w:tblGrid>
              <w:gridCol w:w="3081"/>
              <w:gridCol w:w="5211"/>
              <w:gridCol w:w="1276"/>
              <w:gridCol w:w="1294"/>
              <w:gridCol w:w="1294"/>
              <w:gridCol w:w="1537"/>
              <w:gridCol w:w="1347"/>
            </w:tblGrid>
            <w:tr w:rsidR="009E36A5" w:rsidRPr="009E36A5" w:rsidTr="003D7B76">
              <w:trPr>
                <w:trHeight w:val="713"/>
              </w:trPr>
              <w:tc>
                <w:tcPr>
                  <w:tcW w:w="15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59FC" w:rsidRDefault="00FF59FC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П</w:t>
                  </w:r>
                  <w:r w:rsidR="009E36A5" w:rsidRPr="009E36A5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РИЛОЖЕНИЕ 1</w:t>
                  </w:r>
                </w:p>
                <w:p w:rsidR="009E36A5" w:rsidRPr="009E36A5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E36A5">
                    <w:rPr>
                      <w:rFonts w:ascii="Arial" w:eastAsia="Times New Roman" w:hAnsi="Arial" w:cs="Arial"/>
                      <w:sz w:val="24"/>
                      <w:szCs w:val="24"/>
                    </w:rPr>
                    <w:t>к постановлению Администрации Тегульд</w:t>
                  </w:r>
                  <w:r w:rsidR="00FF59FC">
                    <w:rPr>
                      <w:rFonts w:ascii="Arial" w:eastAsia="Times New Roman" w:hAnsi="Arial" w:cs="Arial"/>
                      <w:sz w:val="24"/>
                      <w:szCs w:val="24"/>
                    </w:rPr>
                    <w:t>етского сельского поселения от 21</w:t>
                  </w:r>
                  <w:r w:rsidRPr="009E36A5">
                    <w:rPr>
                      <w:rFonts w:ascii="Arial" w:eastAsia="Times New Roman" w:hAnsi="Arial" w:cs="Arial"/>
                      <w:sz w:val="24"/>
                      <w:szCs w:val="24"/>
                    </w:rPr>
                    <w:t>.0</w:t>
                  </w:r>
                  <w:r w:rsidR="00FF59FC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  <w:r w:rsidRPr="009E36A5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  <w:r w:rsidR="00FF59FC">
                    <w:rPr>
                      <w:rFonts w:ascii="Arial" w:eastAsia="Times New Roman" w:hAnsi="Arial" w:cs="Arial"/>
                      <w:sz w:val="24"/>
                      <w:szCs w:val="24"/>
                    </w:rPr>
                    <w:t>2022 № 96</w:t>
                  </w:r>
                </w:p>
              </w:tc>
            </w:tr>
            <w:tr w:rsidR="009E36A5" w:rsidRPr="009E36A5" w:rsidTr="009E36A5">
              <w:trPr>
                <w:trHeight w:val="585"/>
              </w:trPr>
              <w:tc>
                <w:tcPr>
                  <w:tcW w:w="15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E36A5" w:rsidRPr="009E36A5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E36A5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Объём поступлений налоговых и неналоговых доходов бюджета Тегульдетского сельского поселения за 6 месяцев 2022 года</w:t>
                  </w:r>
                </w:p>
              </w:tc>
            </w:tr>
            <w:tr w:rsidR="009E36A5" w:rsidRPr="009E36A5" w:rsidTr="00B62D0E">
              <w:trPr>
                <w:trHeight w:val="1451"/>
              </w:trPr>
              <w:tc>
                <w:tcPr>
                  <w:tcW w:w="3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Коды бюджетной классификации РФ </w:t>
                  </w:r>
                </w:p>
              </w:tc>
              <w:tc>
                <w:tcPr>
                  <w:tcW w:w="5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Наименование показателей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План 2022 год (тыс. руб.)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План</w:t>
                  </w:r>
                  <w:r w:rsidR="00FF59FC" w:rsidRPr="00B62D0E">
                    <w:rPr>
                      <w:rFonts w:ascii="Arial CYR" w:eastAsia="Times New Roman" w:hAnsi="Arial CYR" w:cs="Arial CYR"/>
                    </w:rPr>
                    <w:t xml:space="preserve"> </w:t>
                  </w:r>
                  <w:r w:rsidRPr="00B62D0E">
                    <w:rPr>
                      <w:rFonts w:ascii="Arial CYR" w:eastAsia="Times New Roman" w:hAnsi="Arial CYR" w:cs="Arial CYR"/>
                    </w:rPr>
                    <w:t>6 месяцев</w:t>
                  </w:r>
                  <w:r w:rsidRPr="00B62D0E">
                    <w:rPr>
                      <w:rFonts w:ascii="Arial CYR" w:eastAsia="Times New Roman" w:hAnsi="Arial CYR" w:cs="Arial CYR"/>
                    </w:rPr>
                    <w:br/>
                    <w:t>2022 года</w:t>
                  </w:r>
                  <w:r w:rsidRPr="00B62D0E">
                    <w:rPr>
                      <w:rFonts w:ascii="Arial CYR" w:eastAsia="Times New Roman" w:hAnsi="Arial CYR" w:cs="Arial CYR"/>
                    </w:rPr>
                    <w:br/>
                    <w:t xml:space="preserve"> (тыс. руб.)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Факт 6 месяцев</w:t>
                  </w:r>
                  <w:r w:rsidRPr="00B62D0E">
                    <w:rPr>
                      <w:rFonts w:ascii="Arial CYR" w:eastAsia="Times New Roman" w:hAnsi="Arial CYR" w:cs="Arial CYR"/>
                    </w:rPr>
                    <w:br/>
                    <w:t>2022 года</w:t>
                  </w:r>
                  <w:r w:rsidRPr="00B62D0E">
                    <w:rPr>
                      <w:rFonts w:ascii="Arial CYR" w:eastAsia="Times New Roman" w:hAnsi="Arial CYR" w:cs="Arial CYR"/>
                    </w:rPr>
                    <w:br/>
                    <w:t xml:space="preserve"> (тыс. руб.)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% исполнения к плану 6 месяцев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Удельный вес, (%)</w:t>
                  </w:r>
                </w:p>
              </w:tc>
            </w:tr>
            <w:tr w:rsidR="009E36A5" w:rsidRPr="009E36A5" w:rsidTr="00B62D0E">
              <w:trPr>
                <w:trHeight w:val="409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1 00 00000000000 000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НАЛОГОВЫЕ И НЕНАЛОГОВЫЕ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12 922,5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6 372,2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6 550,7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102,8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</w:tr>
            <w:tr w:rsidR="009E36A5" w:rsidRPr="009E36A5" w:rsidTr="00DB2A49">
              <w:trPr>
                <w:trHeight w:val="375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1 00 00000000000 000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НАЛОГОВЫЕ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12 595,0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6 093,4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6 271,9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102,9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95,7</w:t>
                  </w:r>
                </w:p>
              </w:tc>
            </w:tr>
            <w:tr w:rsidR="009E36A5" w:rsidRPr="009E36A5" w:rsidTr="00DB2A49">
              <w:trPr>
                <w:trHeight w:val="36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1 01 00000000000 000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7 713,0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4 255,4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4 254,6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64,9</w:t>
                  </w:r>
                </w:p>
              </w:tc>
            </w:tr>
            <w:tr w:rsidR="009E36A5" w:rsidRPr="009E36A5" w:rsidTr="00DB2A49">
              <w:trPr>
                <w:trHeight w:val="33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1 01 02020010000 100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Налог на доходы физических лиц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7 713,0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4 255,4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4 254,6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64,9</w:t>
                  </w:r>
                </w:p>
              </w:tc>
            </w:tr>
            <w:tr w:rsidR="009E36A5" w:rsidRPr="009E36A5" w:rsidTr="00DB2A49">
              <w:trPr>
                <w:trHeight w:val="924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1 03 00000000000 000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2 138,0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1 069,0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1 270,3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118,8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19,4</w:t>
                  </w:r>
                </w:p>
              </w:tc>
            </w:tr>
            <w:tr w:rsidR="009E36A5" w:rsidRPr="009E36A5" w:rsidTr="00DB2A49">
              <w:trPr>
                <w:trHeight w:val="63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1 03 02000010000 100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Налоги на товары (работы услуги), реализуемые на территории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2 138,0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1 069,0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1 270,3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118,8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19,4</w:t>
                  </w:r>
                </w:p>
              </w:tc>
            </w:tr>
            <w:tr w:rsidR="009E36A5" w:rsidRPr="009E36A5" w:rsidTr="00DB2A49">
              <w:trPr>
                <w:trHeight w:val="84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1 03 02230010000 110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 от уплаты акцизов на дизельное топливо,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956,0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478,0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625,3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130,8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9,5</w:t>
                  </w:r>
                </w:p>
              </w:tc>
            </w:tr>
            <w:tr w:rsidR="009E36A5" w:rsidRPr="009E36A5" w:rsidTr="00DB2A49">
              <w:trPr>
                <w:trHeight w:val="123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1 03 02240010000 110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7,0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3,5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3,7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105,7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0,1</w:t>
                  </w:r>
                </w:p>
              </w:tc>
            </w:tr>
            <w:tr w:rsidR="009E36A5" w:rsidRPr="009E36A5" w:rsidTr="00DB2A49">
              <w:trPr>
                <w:trHeight w:val="1245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1 03 02250010000 110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1 327,0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663,5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720,2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108,5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11,0</w:t>
                  </w:r>
                </w:p>
              </w:tc>
            </w:tr>
            <w:tr w:rsidR="009E36A5" w:rsidRPr="009E36A5" w:rsidTr="00DB2A49">
              <w:trPr>
                <w:trHeight w:val="123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lastRenderedPageBreak/>
                    <w:t>1 03 02260010000 110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-152,0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-76,0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-78,9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103,8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-1,2</w:t>
                  </w:r>
                </w:p>
              </w:tc>
            </w:tr>
            <w:tr w:rsidR="009E36A5" w:rsidRPr="009E36A5" w:rsidTr="00B62D0E">
              <w:trPr>
                <w:trHeight w:val="295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1 06 00000000000 000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НАЛОГИ НА ИМУЩЕСТВО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2 744,0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769,0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747,0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97,1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11,4</w:t>
                  </w:r>
                </w:p>
              </w:tc>
            </w:tr>
            <w:tr w:rsidR="009E36A5" w:rsidRPr="009E36A5" w:rsidTr="00FF59FC">
              <w:trPr>
                <w:trHeight w:val="274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1 06 01000000000 110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708,0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50,0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28,0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56,0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0,4</w:t>
                  </w:r>
                </w:p>
              </w:tc>
            </w:tr>
            <w:tr w:rsidR="009E36A5" w:rsidRPr="009E36A5" w:rsidTr="00DB2A49">
              <w:trPr>
                <w:trHeight w:val="93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1 06 01030100000 110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708,0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50,0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28,0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56,0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0,4</w:t>
                  </w:r>
                </w:p>
              </w:tc>
            </w:tr>
            <w:tr w:rsidR="009E36A5" w:rsidRPr="009E36A5" w:rsidTr="00B62D0E">
              <w:trPr>
                <w:trHeight w:val="23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1 06 06000000000 110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2 036,0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719,0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719,0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11,0</w:t>
                  </w:r>
                </w:p>
              </w:tc>
            </w:tr>
            <w:tr w:rsidR="009E36A5" w:rsidRPr="009E36A5" w:rsidTr="00DB2A49">
              <w:trPr>
                <w:trHeight w:val="90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1 06 06033100000 110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Земельный налог с организаций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1 568,0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679,4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679,4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10,4</w:t>
                  </w:r>
                </w:p>
              </w:tc>
            </w:tr>
            <w:tr w:rsidR="009E36A5" w:rsidRPr="009E36A5" w:rsidTr="00B62D0E">
              <w:trPr>
                <w:trHeight w:val="774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1 06 06043100000 110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468,0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39,6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39,6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0,6</w:t>
                  </w:r>
                </w:p>
              </w:tc>
            </w:tr>
            <w:tr w:rsidR="009E36A5" w:rsidRPr="009E36A5" w:rsidTr="00FF59FC">
              <w:trPr>
                <w:trHeight w:val="17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НЕНАЛОГОВЫЕ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327,5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278,8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278,8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4,3</w:t>
                  </w:r>
                </w:p>
              </w:tc>
            </w:tr>
            <w:tr w:rsidR="009E36A5" w:rsidRPr="009E36A5" w:rsidTr="00FF59FC">
              <w:trPr>
                <w:trHeight w:val="278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1 11 00000000000 000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155,0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106,3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106,3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1,</w:t>
                  </w:r>
                  <w:r w:rsidR="00AF35F7" w:rsidRPr="00B62D0E">
                    <w:rPr>
                      <w:rFonts w:ascii="Arial CYR" w:eastAsia="Times New Roman" w:hAnsi="Arial CYR" w:cs="Arial CYR"/>
                    </w:rPr>
                    <w:t>7</w:t>
                  </w:r>
                </w:p>
              </w:tc>
            </w:tr>
            <w:tr w:rsidR="009E36A5" w:rsidRPr="009E36A5" w:rsidTr="00B62D0E">
              <w:trPr>
                <w:trHeight w:val="1945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1 11 05000000000 120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55,0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23,7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23,7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0,4</w:t>
                  </w:r>
                </w:p>
              </w:tc>
            </w:tr>
            <w:tr w:rsidR="009E36A5" w:rsidRPr="009E36A5" w:rsidTr="00DB2A49">
              <w:trPr>
                <w:trHeight w:val="210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lastRenderedPageBreak/>
                    <w:t>1 11 05030000000 120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55,0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23,7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23,7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0,4</w:t>
                  </w:r>
                </w:p>
              </w:tc>
            </w:tr>
            <w:tr w:rsidR="009E36A5" w:rsidRPr="009E36A5" w:rsidTr="00DB2A49">
              <w:trPr>
                <w:trHeight w:val="159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1 11 05035100000 120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55,0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23,7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23,7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0,4</w:t>
                  </w:r>
                </w:p>
              </w:tc>
            </w:tr>
            <w:tr w:rsidR="009E36A5" w:rsidRPr="009E36A5" w:rsidTr="00FF59FC">
              <w:trPr>
                <w:trHeight w:val="6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1 11 09000000000 120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100,0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82,6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82,6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1,3</w:t>
                  </w:r>
                </w:p>
              </w:tc>
            </w:tr>
            <w:tr w:rsidR="009E36A5" w:rsidRPr="009E36A5" w:rsidTr="00FF59FC">
              <w:trPr>
                <w:trHeight w:val="1695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1 11 09040000000 120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100,0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82,6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82,6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1,3</w:t>
                  </w:r>
                </w:p>
              </w:tc>
            </w:tr>
            <w:tr w:rsidR="009E36A5" w:rsidRPr="009E36A5" w:rsidTr="00B62D0E">
              <w:trPr>
                <w:trHeight w:val="165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1 11 09045100000 120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100,0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82,6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82,6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</w:rPr>
                  </w:pPr>
                  <w:r w:rsidRPr="00B62D0E">
                    <w:rPr>
                      <w:rFonts w:ascii="Arial CYR" w:eastAsia="Times New Roman" w:hAnsi="Arial CYR" w:cs="Arial CYR"/>
                    </w:rPr>
                    <w:t>1,3</w:t>
                  </w:r>
                </w:p>
              </w:tc>
            </w:tr>
            <w:tr w:rsidR="009E36A5" w:rsidRPr="009E36A5" w:rsidTr="00B62D0E">
              <w:trPr>
                <w:trHeight w:val="435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1 13 00000000000 000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0,0</w:t>
                  </w:r>
                </w:p>
              </w:tc>
            </w:tr>
            <w:tr w:rsidR="009E36A5" w:rsidRPr="009E36A5" w:rsidTr="00DB2A49">
              <w:trPr>
                <w:trHeight w:val="444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lastRenderedPageBreak/>
                    <w:t>1 13 02000000000 130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0,0</w:t>
                  </w:r>
                </w:p>
              </w:tc>
            </w:tr>
            <w:tr w:rsidR="009E36A5" w:rsidRPr="009E36A5" w:rsidTr="00FF59FC">
              <w:trPr>
                <w:trHeight w:val="467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1 13 02995100000 130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0,0</w:t>
                  </w:r>
                </w:p>
              </w:tc>
            </w:tr>
            <w:tr w:rsidR="009E36A5" w:rsidRPr="009E36A5" w:rsidTr="00B62D0E">
              <w:trPr>
                <w:trHeight w:val="53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1 14 00000000000 000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0,0</w:t>
                  </w:r>
                </w:p>
              </w:tc>
            </w:tr>
            <w:tr w:rsidR="009E36A5" w:rsidRPr="009E36A5" w:rsidTr="00DB2A49">
              <w:trPr>
                <w:trHeight w:val="81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1 14 06000000000 000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0,0</w:t>
                  </w:r>
                </w:p>
              </w:tc>
            </w:tr>
            <w:tr w:rsidR="009E36A5" w:rsidRPr="009E36A5" w:rsidTr="00DB2A49">
              <w:trPr>
                <w:trHeight w:val="90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1 14 06020000000 430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0,0</w:t>
                  </w:r>
                </w:p>
              </w:tc>
            </w:tr>
            <w:tr w:rsidR="009E36A5" w:rsidRPr="009E36A5" w:rsidTr="00FF59FC">
              <w:trPr>
                <w:trHeight w:val="1128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1 14 06025100000 430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0,0</w:t>
                  </w:r>
                </w:p>
              </w:tc>
            </w:tr>
            <w:tr w:rsidR="009E36A5" w:rsidRPr="009E36A5" w:rsidTr="00B62D0E">
              <w:trPr>
                <w:trHeight w:val="274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1 16 00000000000 000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ШТРАФЫ, САНКЦИИ, ВОЗМЕЩЕНИЕ УЩЕРБА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0,0</w:t>
                  </w:r>
                </w:p>
              </w:tc>
            </w:tr>
            <w:tr w:rsidR="009E36A5" w:rsidRPr="009E36A5" w:rsidTr="00B62D0E">
              <w:trPr>
                <w:trHeight w:val="54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1 16 02000000000 140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0,0</w:t>
                  </w:r>
                </w:p>
              </w:tc>
            </w:tr>
            <w:tr w:rsidR="009E36A5" w:rsidRPr="009E36A5" w:rsidTr="00B62D0E">
              <w:trPr>
                <w:trHeight w:val="926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1 16 02020020000 140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2,0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0,0</w:t>
                  </w:r>
                </w:p>
              </w:tc>
            </w:tr>
            <w:tr w:rsidR="009E36A5" w:rsidRPr="009E36A5" w:rsidTr="00DB2A49">
              <w:trPr>
                <w:trHeight w:val="30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1 17 00000000000 000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ПРОЧИЕ НЕНАЛОГОВЫЕ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168,1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2,6</w:t>
                  </w:r>
                </w:p>
              </w:tc>
            </w:tr>
            <w:tr w:rsidR="009E36A5" w:rsidRPr="009E36A5" w:rsidTr="00DB2A49">
              <w:trPr>
                <w:trHeight w:val="255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1 17 15000000000 150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Инициативные платежи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168,1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2,6</w:t>
                  </w:r>
                </w:p>
              </w:tc>
            </w:tr>
            <w:tr w:rsidR="009E36A5" w:rsidRPr="009E36A5" w:rsidTr="00B62D0E">
              <w:trPr>
                <w:trHeight w:val="453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1 17 15030100000 150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168,1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168,1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2,6</w:t>
                  </w:r>
                </w:p>
              </w:tc>
            </w:tr>
            <w:tr w:rsidR="009E36A5" w:rsidRPr="009E36A5" w:rsidTr="00DB2A49">
              <w:trPr>
                <w:trHeight w:val="1500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1 17 15030100001 150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Инициативные платежи, зачисляемые в бюджеты сельских поселений (Ремонт площадки для стоянки автомобильного транспорта по адресу: Томская область, Тегульдетский район, с. Тегульдет, ул. Октябрьская, 46б)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102,0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101,9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101,9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1,6</w:t>
                  </w:r>
                </w:p>
              </w:tc>
            </w:tr>
            <w:tr w:rsidR="009E36A5" w:rsidRPr="009E36A5" w:rsidTr="00B62D0E">
              <w:trPr>
                <w:trHeight w:val="1178"/>
              </w:trPr>
              <w:tc>
                <w:tcPr>
                  <w:tcW w:w="30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lastRenderedPageBreak/>
                    <w:t>1 17 15030100006 150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Инициативные платежи, зачисляемые в бюджеты сельских поселений (Благоустройство территории памятника погибшим воинам по адресу: Томская область, Тегульдетский район, п. Четь-Конторка, ул. Садовая,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66,1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66,2  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 xml:space="preserve">66,2  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100,0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36A5" w:rsidRPr="00B62D0E" w:rsidRDefault="009E36A5" w:rsidP="00FF59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B62D0E">
                    <w:rPr>
                      <w:rFonts w:ascii="Arial" w:eastAsia="Times New Roman" w:hAnsi="Arial" w:cs="Arial"/>
                    </w:rPr>
                    <w:t>1,0</w:t>
                  </w:r>
                </w:p>
              </w:tc>
            </w:tr>
          </w:tbl>
          <w:p w:rsidR="009E36A5" w:rsidRPr="006C2520" w:rsidRDefault="009E36A5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62D0E" w:rsidRDefault="00B62D0E" w:rsidP="00FF59F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043F" w:rsidRPr="00D50B46" w:rsidRDefault="00EF7AB7" w:rsidP="00FF59F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По итогам </w:t>
      </w:r>
      <w:r w:rsidR="009E36A5">
        <w:rPr>
          <w:rFonts w:ascii="Arial" w:hAnsi="Arial" w:cs="Arial"/>
          <w:sz w:val="24"/>
          <w:szCs w:val="24"/>
        </w:rPr>
        <w:t>6</w:t>
      </w:r>
      <w:r w:rsidR="0064595C" w:rsidRPr="00D50B46">
        <w:rPr>
          <w:rFonts w:ascii="Arial" w:hAnsi="Arial" w:cs="Arial"/>
          <w:sz w:val="24"/>
          <w:szCs w:val="24"/>
        </w:rPr>
        <w:t xml:space="preserve"> месяц</w:t>
      </w:r>
      <w:r w:rsidR="003D55A3" w:rsidRPr="00D50B46">
        <w:rPr>
          <w:rFonts w:ascii="Arial" w:hAnsi="Arial" w:cs="Arial"/>
          <w:sz w:val="24"/>
          <w:szCs w:val="24"/>
        </w:rPr>
        <w:t>ев</w:t>
      </w:r>
      <w:r w:rsidRPr="00D50B46">
        <w:rPr>
          <w:rFonts w:ascii="Arial" w:hAnsi="Arial" w:cs="Arial"/>
          <w:sz w:val="24"/>
          <w:szCs w:val="24"/>
        </w:rPr>
        <w:t xml:space="preserve"> 20</w:t>
      </w:r>
      <w:r w:rsidR="00870978" w:rsidRPr="00D50B46">
        <w:rPr>
          <w:rFonts w:ascii="Arial" w:hAnsi="Arial" w:cs="Arial"/>
          <w:sz w:val="24"/>
          <w:szCs w:val="24"/>
        </w:rPr>
        <w:t>2</w:t>
      </w:r>
      <w:r w:rsidR="000C38C1">
        <w:rPr>
          <w:rFonts w:ascii="Arial" w:hAnsi="Arial" w:cs="Arial"/>
          <w:sz w:val="24"/>
          <w:szCs w:val="24"/>
        </w:rPr>
        <w:t>2</w:t>
      </w:r>
      <w:r w:rsidRPr="00D50B46">
        <w:rPr>
          <w:rFonts w:ascii="Arial" w:hAnsi="Arial" w:cs="Arial"/>
          <w:sz w:val="24"/>
          <w:szCs w:val="24"/>
        </w:rPr>
        <w:t xml:space="preserve"> года </w:t>
      </w:r>
      <w:r w:rsidR="000C38C1">
        <w:rPr>
          <w:rFonts w:ascii="Arial" w:hAnsi="Arial" w:cs="Arial"/>
          <w:sz w:val="24"/>
          <w:szCs w:val="24"/>
        </w:rPr>
        <w:t>налоговые и неналоговые</w:t>
      </w:r>
      <w:r w:rsidRPr="00D50B46">
        <w:rPr>
          <w:rFonts w:ascii="Arial" w:hAnsi="Arial" w:cs="Arial"/>
          <w:sz w:val="24"/>
          <w:szCs w:val="24"/>
        </w:rPr>
        <w:t xml:space="preserve"> доходы бюджета </w:t>
      </w:r>
      <w:r w:rsidR="00785922" w:rsidRPr="00D50B46">
        <w:rPr>
          <w:rFonts w:ascii="Arial" w:hAnsi="Arial" w:cs="Arial"/>
          <w:sz w:val="24"/>
          <w:szCs w:val="24"/>
        </w:rPr>
        <w:t>Тегульдетского</w:t>
      </w:r>
      <w:r w:rsidRPr="00D50B46">
        <w:rPr>
          <w:rFonts w:ascii="Arial" w:hAnsi="Arial" w:cs="Arial"/>
          <w:sz w:val="24"/>
          <w:szCs w:val="24"/>
        </w:rPr>
        <w:t xml:space="preserve"> сельского поселения составили </w:t>
      </w:r>
      <w:r w:rsidR="009E36A5">
        <w:rPr>
          <w:rFonts w:ascii="Arial" w:hAnsi="Arial" w:cs="Arial"/>
          <w:b/>
          <w:bCs/>
          <w:sz w:val="24"/>
          <w:szCs w:val="24"/>
        </w:rPr>
        <w:t>6550,7</w:t>
      </w:r>
      <w:r w:rsidRPr="00D50B46">
        <w:rPr>
          <w:rFonts w:ascii="Arial" w:hAnsi="Arial" w:cs="Arial"/>
          <w:sz w:val="24"/>
          <w:szCs w:val="24"/>
        </w:rPr>
        <w:t xml:space="preserve"> тыс. рублей. Плановое задание за </w:t>
      </w:r>
      <w:r w:rsidR="00B62D0E">
        <w:rPr>
          <w:rFonts w:ascii="Arial" w:hAnsi="Arial" w:cs="Arial"/>
          <w:sz w:val="24"/>
          <w:szCs w:val="24"/>
        </w:rPr>
        <w:t>6</w:t>
      </w:r>
      <w:r w:rsidR="0064595C" w:rsidRPr="00D50B46">
        <w:rPr>
          <w:rFonts w:ascii="Arial" w:hAnsi="Arial" w:cs="Arial"/>
          <w:sz w:val="24"/>
          <w:szCs w:val="24"/>
        </w:rPr>
        <w:t xml:space="preserve"> месяц</w:t>
      </w:r>
      <w:r w:rsidR="00B62D0E">
        <w:rPr>
          <w:rFonts w:ascii="Arial" w:hAnsi="Arial" w:cs="Arial"/>
          <w:sz w:val="24"/>
          <w:szCs w:val="24"/>
        </w:rPr>
        <w:t>ев</w:t>
      </w:r>
      <w:r w:rsidRPr="00D50B46">
        <w:rPr>
          <w:rFonts w:ascii="Arial" w:hAnsi="Arial" w:cs="Arial"/>
          <w:sz w:val="24"/>
          <w:szCs w:val="24"/>
        </w:rPr>
        <w:t xml:space="preserve"> 20</w:t>
      </w:r>
      <w:r w:rsidR="00870978" w:rsidRPr="00D50B46">
        <w:rPr>
          <w:rFonts w:ascii="Arial" w:hAnsi="Arial" w:cs="Arial"/>
          <w:sz w:val="24"/>
          <w:szCs w:val="24"/>
        </w:rPr>
        <w:t>2</w:t>
      </w:r>
      <w:r w:rsidR="00BB0E87">
        <w:rPr>
          <w:rFonts w:ascii="Arial" w:hAnsi="Arial" w:cs="Arial"/>
          <w:sz w:val="24"/>
          <w:szCs w:val="24"/>
        </w:rPr>
        <w:t>2</w:t>
      </w:r>
      <w:r w:rsidRPr="00D50B46">
        <w:rPr>
          <w:rFonts w:ascii="Arial" w:hAnsi="Arial" w:cs="Arial"/>
          <w:sz w:val="24"/>
          <w:szCs w:val="24"/>
        </w:rPr>
        <w:t xml:space="preserve"> года по собственным доходам выполнено на </w:t>
      </w:r>
      <w:r w:rsidR="009E36A5">
        <w:rPr>
          <w:rFonts w:ascii="Arial" w:hAnsi="Arial" w:cs="Arial"/>
          <w:sz w:val="24"/>
          <w:szCs w:val="24"/>
        </w:rPr>
        <w:t>102,8</w:t>
      </w:r>
      <w:r w:rsidR="000C38C1">
        <w:rPr>
          <w:rFonts w:ascii="Arial" w:hAnsi="Arial" w:cs="Arial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 xml:space="preserve">%. </w:t>
      </w:r>
    </w:p>
    <w:p w:rsidR="003711CA" w:rsidRPr="00D50B46" w:rsidRDefault="003711CA" w:rsidP="00FF59F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>Наибольший удельный вес</w:t>
      </w:r>
      <w:r w:rsidR="00FF0E38" w:rsidRPr="00D50B46">
        <w:rPr>
          <w:rFonts w:ascii="Arial" w:hAnsi="Arial" w:cs="Arial"/>
          <w:sz w:val="24"/>
          <w:szCs w:val="24"/>
        </w:rPr>
        <w:t xml:space="preserve"> поступивших доходов</w:t>
      </w:r>
      <w:r w:rsidRPr="00D50B46">
        <w:rPr>
          <w:rFonts w:ascii="Arial" w:hAnsi="Arial" w:cs="Arial"/>
          <w:sz w:val="24"/>
          <w:szCs w:val="24"/>
        </w:rPr>
        <w:t>:</w:t>
      </w:r>
    </w:p>
    <w:p w:rsidR="003711CA" w:rsidRPr="00D50B46" w:rsidRDefault="003711CA" w:rsidP="00FF59FC">
      <w:pPr>
        <w:pStyle w:val="21"/>
        <w:ind w:firstLine="708"/>
        <w:rPr>
          <w:rFonts w:ascii="Arial" w:hAnsi="Arial" w:cs="Arial"/>
          <w:szCs w:val="24"/>
        </w:rPr>
      </w:pPr>
      <w:r w:rsidRPr="00D50B46">
        <w:rPr>
          <w:rFonts w:ascii="Arial" w:hAnsi="Arial" w:cs="Arial"/>
          <w:szCs w:val="24"/>
        </w:rPr>
        <w:t xml:space="preserve"> </w:t>
      </w:r>
      <w:r w:rsidR="000C38C1">
        <w:rPr>
          <w:rFonts w:ascii="Arial" w:hAnsi="Arial" w:cs="Arial"/>
          <w:szCs w:val="24"/>
        </w:rPr>
        <w:t>64,</w:t>
      </w:r>
      <w:r w:rsidR="003912DE">
        <w:rPr>
          <w:rFonts w:ascii="Arial" w:hAnsi="Arial" w:cs="Arial"/>
          <w:szCs w:val="24"/>
        </w:rPr>
        <w:t>9</w:t>
      </w:r>
      <w:r w:rsidR="000C38C1">
        <w:rPr>
          <w:rFonts w:ascii="Arial" w:hAnsi="Arial" w:cs="Arial"/>
          <w:szCs w:val="24"/>
        </w:rPr>
        <w:t xml:space="preserve"> </w:t>
      </w:r>
      <w:r w:rsidRPr="00D50B46">
        <w:rPr>
          <w:rFonts w:ascii="Arial" w:hAnsi="Arial" w:cs="Arial"/>
          <w:szCs w:val="24"/>
        </w:rPr>
        <w:t>% - налог на доходы физических лиц;</w:t>
      </w:r>
    </w:p>
    <w:p w:rsidR="00FF0E38" w:rsidRPr="00D50B46" w:rsidRDefault="003912DE" w:rsidP="00FF59FC">
      <w:pPr>
        <w:pStyle w:val="21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19,4</w:t>
      </w:r>
      <w:r w:rsidR="000C38C1">
        <w:rPr>
          <w:rFonts w:ascii="Arial" w:hAnsi="Arial" w:cs="Arial"/>
          <w:szCs w:val="24"/>
        </w:rPr>
        <w:t xml:space="preserve"> </w:t>
      </w:r>
      <w:r w:rsidR="00FF0E38" w:rsidRPr="00D50B46">
        <w:rPr>
          <w:rFonts w:ascii="Arial" w:hAnsi="Arial" w:cs="Arial"/>
          <w:szCs w:val="24"/>
        </w:rPr>
        <w:t xml:space="preserve">% - акцизы; </w:t>
      </w:r>
    </w:p>
    <w:p w:rsidR="00FF0E38" w:rsidRDefault="003912DE" w:rsidP="00FF59FC">
      <w:pPr>
        <w:pStyle w:val="21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11,4</w:t>
      </w:r>
      <w:r w:rsidR="000C38C1">
        <w:rPr>
          <w:rFonts w:ascii="Arial" w:hAnsi="Arial" w:cs="Arial"/>
          <w:szCs w:val="24"/>
        </w:rPr>
        <w:t xml:space="preserve"> </w:t>
      </w:r>
      <w:r w:rsidR="00FF0E38" w:rsidRPr="00D50B46">
        <w:rPr>
          <w:rFonts w:ascii="Arial" w:hAnsi="Arial" w:cs="Arial"/>
          <w:szCs w:val="24"/>
        </w:rPr>
        <w:t xml:space="preserve">% - </w:t>
      </w:r>
      <w:r w:rsidR="00980D5B" w:rsidRPr="00D50B46">
        <w:rPr>
          <w:rFonts w:ascii="Arial" w:hAnsi="Arial" w:cs="Arial"/>
          <w:szCs w:val="24"/>
        </w:rPr>
        <w:t>налоги на имущество</w:t>
      </w:r>
      <w:r w:rsidR="00FF0E38" w:rsidRPr="00D50B46">
        <w:rPr>
          <w:rFonts w:ascii="Arial" w:hAnsi="Arial" w:cs="Arial"/>
          <w:szCs w:val="24"/>
        </w:rPr>
        <w:t>;</w:t>
      </w:r>
      <w:r w:rsidR="002C043F" w:rsidRPr="00D50B46">
        <w:rPr>
          <w:rFonts w:ascii="Arial" w:hAnsi="Arial" w:cs="Arial"/>
          <w:szCs w:val="24"/>
        </w:rPr>
        <w:t xml:space="preserve"> </w:t>
      </w:r>
    </w:p>
    <w:p w:rsidR="00885885" w:rsidRPr="00D50B46" w:rsidRDefault="00885885" w:rsidP="00FF59FC">
      <w:pPr>
        <w:pStyle w:val="21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3912DE">
        <w:rPr>
          <w:rFonts w:ascii="Arial" w:hAnsi="Arial" w:cs="Arial"/>
          <w:szCs w:val="24"/>
        </w:rPr>
        <w:t>2,6</w:t>
      </w:r>
      <w:r>
        <w:rPr>
          <w:rFonts w:ascii="Arial" w:hAnsi="Arial" w:cs="Arial"/>
          <w:szCs w:val="24"/>
        </w:rPr>
        <w:t xml:space="preserve"> </w:t>
      </w:r>
      <w:r w:rsidRPr="00D50B46">
        <w:rPr>
          <w:rFonts w:ascii="Arial" w:hAnsi="Arial" w:cs="Arial"/>
          <w:szCs w:val="24"/>
        </w:rPr>
        <w:t>% - инициативные платежи</w:t>
      </w:r>
      <w:r>
        <w:rPr>
          <w:rFonts w:ascii="Arial" w:hAnsi="Arial" w:cs="Arial"/>
          <w:szCs w:val="24"/>
        </w:rPr>
        <w:t>;</w:t>
      </w:r>
    </w:p>
    <w:p w:rsidR="003711CA" w:rsidRPr="00D50B46" w:rsidRDefault="00885885" w:rsidP="00FF59FC">
      <w:pPr>
        <w:pStyle w:val="21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0C38C1">
        <w:rPr>
          <w:rFonts w:ascii="Arial" w:hAnsi="Arial" w:cs="Arial"/>
          <w:szCs w:val="24"/>
        </w:rPr>
        <w:t>1,</w:t>
      </w:r>
      <w:r w:rsidR="003912DE">
        <w:rPr>
          <w:rFonts w:ascii="Arial" w:hAnsi="Arial" w:cs="Arial"/>
          <w:szCs w:val="24"/>
        </w:rPr>
        <w:t>7</w:t>
      </w:r>
      <w:r w:rsidR="000C38C1">
        <w:rPr>
          <w:rFonts w:ascii="Arial" w:hAnsi="Arial" w:cs="Arial"/>
          <w:szCs w:val="24"/>
        </w:rPr>
        <w:t xml:space="preserve"> </w:t>
      </w:r>
      <w:r w:rsidR="003711CA" w:rsidRPr="00D50B46">
        <w:rPr>
          <w:rFonts w:ascii="Arial" w:hAnsi="Arial" w:cs="Arial"/>
          <w:szCs w:val="24"/>
        </w:rPr>
        <w:t xml:space="preserve">% - </w:t>
      </w:r>
      <w:r w:rsidR="00980D5B" w:rsidRPr="00D50B46">
        <w:rPr>
          <w:rFonts w:ascii="Arial" w:hAnsi="Arial" w:cs="Arial"/>
          <w:szCs w:val="24"/>
        </w:rPr>
        <w:t>доходы от использования имущества</w:t>
      </w:r>
      <w:r w:rsidR="008C3DB9" w:rsidRPr="00D50B46">
        <w:rPr>
          <w:rFonts w:ascii="Arial" w:hAnsi="Arial" w:cs="Arial"/>
          <w:szCs w:val="24"/>
        </w:rPr>
        <w:t>, находящегося в государственной и муниципальной собственности</w:t>
      </w:r>
      <w:r w:rsidR="003711CA" w:rsidRPr="00D50B46">
        <w:rPr>
          <w:rFonts w:ascii="Arial" w:hAnsi="Arial" w:cs="Arial"/>
          <w:szCs w:val="24"/>
        </w:rPr>
        <w:t xml:space="preserve">; </w:t>
      </w:r>
    </w:p>
    <w:p w:rsidR="00F51F93" w:rsidRDefault="000C38C1" w:rsidP="00FF59FC">
      <w:pPr>
        <w:pStyle w:val="21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b/>
          <w:szCs w:val="24"/>
        </w:rPr>
      </w:pPr>
    </w:p>
    <w:p w:rsidR="00B62D0E" w:rsidRDefault="00B62D0E" w:rsidP="00FF59FC">
      <w:pPr>
        <w:pStyle w:val="21"/>
        <w:ind w:firstLine="708"/>
        <w:rPr>
          <w:rFonts w:ascii="Arial" w:hAnsi="Arial" w:cs="Arial"/>
          <w:b/>
          <w:szCs w:val="24"/>
        </w:rPr>
      </w:pPr>
    </w:p>
    <w:p w:rsidR="00B62D0E" w:rsidRPr="00D50B46" w:rsidRDefault="00B62D0E" w:rsidP="00FF59FC">
      <w:pPr>
        <w:pStyle w:val="21"/>
        <w:ind w:firstLine="708"/>
        <w:rPr>
          <w:rFonts w:ascii="Arial" w:hAnsi="Arial" w:cs="Arial"/>
          <w:b/>
          <w:szCs w:val="24"/>
        </w:rPr>
      </w:pPr>
    </w:p>
    <w:tbl>
      <w:tblPr>
        <w:tblW w:w="15400" w:type="dxa"/>
        <w:tblInd w:w="108" w:type="dxa"/>
        <w:tblLook w:val="04A0" w:firstRow="1" w:lastRow="0" w:firstColumn="1" w:lastColumn="0" w:noHBand="0" w:noVBand="1"/>
      </w:tblPr>
      <w:tblGrid>
        <w:gridCol w:w="3072"/>
        <w:gridCol w:w="5621"/>
        <w:gridCol w:w="1261"/>
        <w:gridCol w:w="1262"/>
        <w:gridCol w:w="1300"/>
        <w:gridCol w:w="1537"/>
        <w:gridCol w:w="1347"/>
      </w:tblGrid>
      <w:tr w:rsidR="003912DE" w:rsidRPr="003912DE" w:rsidTr="00B62D0E">
        <w:trPr>
          <w:trHeight w:val="713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2DE" w:rsidRPr="003912DE" w:rsidRDefault="003912DE" w:rsidP="00B62D0E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912D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2</w:t>
            </w:r>
            <w:r w:rsidRPr="003912DE">
              <w:rPr>
                <w:rFonts w:ascii="Arial" w:eastAsia="Times New Roman" w:hAnsi="Arial" w:cs="Arial"/>
                <w:sz w:val="24"/>
                <w:szCs w:val="24"/>
              </w:rPr>
              <w:br/>
              <w:t>к постановлению Администрации Тегульдетского сельского поселения о</w:t>
            </w:r>
            <w:r w:rsidR="00B62D0E">
              <w:rPr>
                <w:rFonts w:ascii="Arial" w:eastAsia="Times New Roman" w:hAnsi="Arial" w:cs="Arial"/>
                <w:sz w:val="24"/>
                <w:szCs w:val="24"/>
              </w:rPr>
              <w:t>т 21.07</w:t>
            </w:r>
            <w:r w:rsidRPr="003912DE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B62D0E">
              <w:rPr>
                <w:rFonts w:ascii="Arial" w:eastAsia="Times New Roman" w:hAnsi="Arial" w:cs="Arial"/>
                <w:sz w:val="24"/>
                <w:szCs w:val="24"/>
              </w:rPr>
              <w:t>2022 № 96</w:t>
            </w:r>
          </w:p>
        </w:tc>
      </w:tr>
      <w:tr w:rsidR="003912DE" w:rsidRPr="003912DE" w:rsidTr="003912DE">
        <w:trPr>
          <w:trHeight w:val="34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DE" w:rsidRPr="003912DE" w:rsidRDefault="003912DE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2DE">
              <w:rPr>
                <w:rFonts w:ascii="Arial" w:eastAsia="Times New Roman" w:hAnsi="Arial" w:cs="Arial"/>
                <w:sz w:val="24"/>
                <w:szCs w:val="24"/>
              </w:rPr>
              <w:t>Отчет</w:t>
            </w:r>
          </w:p>
        </w:tc>
      </w:tr>
      <w:tr w:rsidR="003912DE" w:rsidRPr="003912DE" w:rsidTr="00B62D0E">
        <w:trPr>
          <w:trHeight w:val="594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2D0E" w:rsidRDefault="003912DE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2DE">
              <w:rPr>
                <w:rFonts w:ascii="Arial" w:eastAsia="Times New Roman" w:hAnsi="Arial" w:cs="Arial"/>
                <w:sz w:val="24"/>
                <w:szCs w:val="24"/>
              </w:rPr>
              <w:t xml:space="preserve">Объем межбюджетных трансфертов, получаемых из других бюджетов, бюджетом </w:t>
            </w:r>
          </w:p>
          <w:p w:rsidR="003912DE" w:rsidRPr="003912DE" w:rsidRDefault="003912DE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12DE">
              <w:rPr>
                <w:rFonts w:ascii="Arial" w:eastAsia="Times New Roman" w:hAnsi="Arial" w:cs="Arial"/>
                <w:sz w:val="24"/>
                <w:szCs w:val="24"/>
              </w:rPr>
              <w:t>Тегульдетского сельского поселения за 6 месяцев 2022 года</w:t>
            </w:r>
          </w:p>
        </w:tc>
      </w:tr>
      <w:tr w:rsidR="003912DE" w:rsidRPr="00124539" w:rsidTr="00B62D0E">
        <w:trPr>
          <w:trHeight w:val="150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Коды бюджетной классификации РФ 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Наименование показателей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План 2022 год (тыс. руб.)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B62D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План</w:t>
            </w:r>
            <w:r w:rsidR="00B62D0E" w:rsidRPr="00124539">
              <w:rPr>
                <w:rFonts w:ascii="Arial CYR" w:eastAsia="Times New Roman" w:hAnsi="Arial CYR" w:cs="Arial CYR"/>
              </w:rPr>
              <w:t xml:space="preserve"> </w:t>
            </w:r>
            <w:r w:rsidRPr="00124539">
              <w:rPr>
                <w:rFonts w:ascii="Arial CYR" w:eastAsia="Times New Roman" w:hAnsi="Arial CYR" w:cs="Arial CYR"/>
              </w:rPr>
              <w:t>6 месяцев</w:t>
            </w:r>
            <w:r w:rsidRPr="00124539">
              <w:rPr>
                <w:rFonts w:ascii="Arial CYR" w:eastAsia="Times New Roman" w:hAnsi="Arial CYR" w:cs="Arial CYR"/>
              </w:rPr>
              <w:br/>
              <w:t>2022 года</w:t>
            </w:r>
            <w:r w:rsidRPr="00124539">
              <w:rPr>
                <w:rFonts w:ascii="Arial CYR" w:eastAsia="Times New Roman" w:hAnsi="Arial CYR" w:cs="Arial CYR"/>
              </w:rPr>
              <w:br/>
              <w:t xml:space="preserve"> (тыс. руб.)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B62D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Факт</w:t>
            </w:r>
            <w:r w:rsidR="00B62D0E" w:rsidRPr="00124539">
              <w:rPr>
                <w:rFonts w:ascii="Arial CYR" w:eastAsia="Times New Roman" w:hAnsi="Arial CYR" w:cs="Arial CYR"/>
              </w:rPr>
              <w:t xml:space="preserve"> </w:t>
            </w:r>
            <w:r w:rsidRPr="00124539">
              <w:rPr>
                <w:rFonts w:ascii="Arial CYR" w:eastAsia="Times New Roman" w:hAnsi="Arial CYR" w:cs="Arial CYR"/>
              </w:rPr>
              <w:t>6 месяцев</w:t>
            </w:r>
            <w:r w:rsidRPr="00124539">
              <w:rPr>
                <w:rFonts w:ascii="Arial CYR" w:eastAsia="Times New Roman" w:hAnsi="Arial CYR" w:cs="Arial CYR"/>
              </w:rPr>
              <w:br/>
              <w:t>2022 года</w:t>
            </w:r>
            <w:r w:rsidRPr="00124539">
              <w:rPr>
                <w:rFonts w:ascii="Arial CYR" w:eastAsia="Times New Roman" w:hAnsi="Arial CYR" w:cs="Arial CYR"/>
              </w:rPr>
              <w:br/>
              <w:t xml:space="preserve"> (тыс. руб.)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FF5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% исполнения к плану 6 месяцев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FF5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Удельный вес, (%)</w:t>
            </w:r>
          </w:p>
        </w:tc>
      </w:tr>
      <w:tr w:rsidR="003912DE" w:rsidRPr="00124539" w:rsidTr="00B62D0E">
        <w:trPr>
          <w:trHeight w:val="283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2 00 00000 00 0000 000 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БЕЗВОЗМЕЗДНЫЕ ПОСТУПЛЕНИЯ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44 559,9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15 405,5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14 251,4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92,5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3912DE" w:rsidRPr="00124539" w:rsidTr="00B62D0E">
        <w:trPr>
          <w:trHeight w:val="571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2 02 00000 00 0000 000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45 201,4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16 047,0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14 892,9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92,8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104,5</w:t>
            </w:r>
          </w:p>
        </w:tc>
      </w:tr>
      <w:tr w:rsidR="003912DE" w:rsidRPr="00124539" w:rsidTr="00B62D0E">
        <w:trPr>
          <w:trHeight w:val="63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2 02 10000 00 0000 150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6 249,1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3 124,6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3 124,6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21,9</w:t>
            </w:r>
          </w:p>
        </w:tc>
      </w:tr>
      <w:tr w:rsidR="003912DE" w:rsidRPr="00124539" w:rsidTr="00B62D0E">
        <w:trPr>
          <w:trHeight w:val="50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2 02 15001 00 0000 150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6 249,1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3 124,6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3 124,6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21,9</w:t>
            </w:r>
          </w:p>
        </w:tc>
      </w:tr>
      <w:tr w:rsidR="003912DE" w:rsidRPr="00124539" w:rsidTr="00B62D0E">
        <w:trPr>
          <w:trHeight w:val="514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2 02 15001 10 0000 150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6 249,1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3124,6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3124,6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21,9</w:t>
            </w:r>
          </w:p>
        </w:tc>
      </w:tr>
      <w:tr w:rsidR="003912DE" w:rsidRPr="00124539" w:rsidTr="00B62D0E">
        <w:trPr>
          <w:trHeight w:val="648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2 02 20000 00 0000 150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6 349,1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63,5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63,5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200,0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0,4  </w:t>
            </w:r>
          </w:p>
        </w:tc>
      </w:tr>
      <w:tr w:rsidR="003912DE" w:rsidRPr="00124539" w:rsidTr="00B62D0E">
        <w:trPr>
          <w:trHeight w:val="588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2 02 25555 00 0000 150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6 349,1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63,5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63,5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200,0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0,4</w:t>
            </w:r>
          </w:p>
        </w:tc>
      </w:tr>
      <w:tr w:rsidR="003912DE" w:rsidRPr="00124539" w:rsidTr="00124539">
        <w:trPr>
          <w:trHeight w:val="747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2 02 25555 10 0000 150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6 158,6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61,6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61,6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0,4</w:t>
            </w:r>
          </w:p>
        </w:tc>
      </w:tr>
      <w:tr w:rsidR="003912DE" w:rsidRPr="00124539" w:rsidTr="00B62D0E">
        <w:trPr>
          <w:trHeight w:val="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2 02 25555 10 0000 150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190,5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1,9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3912DE" w:rsidRPr="00124539" w:rsidTr="00B62D0E">
        <w:trPr>
          <w:trHeight w:val="63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2 02 30000 00 0000 150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1 543,5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1 393,8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265,4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1,9</w:t>
            </w:r>
          </w:p>
        </w:tc>
      </w:tr>
      <w:tr w:rsidR="003912DE" w:rsidRPr="00124539" w:rsidTr="00B62D0E">
        <w:trPr>
          <w:trHeight w:val="150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2 02 35082 10 0000 150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1 128,4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1128,4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3912DE" w:rsidRPr="00124539" w:rsidTr="00B62D0E">
        <w:trPr>
          <w:trHeight w:val="150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2 02 35082 10 0000 150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 xml:space="preserve">0,0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2DE" w:rsidRPr="00124539" w:rsidRDefault="00B62D0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3912DE" w:rsidRPr="00124539" w:rsidTr="00B62D0E">
        <w:trPr>
          <w:trHeight w:val="1557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2 02 35082 10 0000 150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 софинансирование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 xml:space="preserve">0,0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2DE" w:rsidRPr="00124539" w:rsidRDefault="00B62D0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3912DE" w:rsidRPr="00124539" w:rsidTr="00B62D0E">
        <w:trPr>
          <w:trHeight w:val="9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2 02 35118 10 0000 150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 xml:space="preserve">415,1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265,4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1,9</w:t>
            </w:r>
          </w:p>
        </w:tc>
      </w:tr>
      <w:tr w:rsidR="003912DE" w:rsidRPr="00124539" w:rsidTr="00B62D0E">
        <w:trPr>
          <w:trHeight w:val="193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2 02 40000 00 0000 150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межбюджетные трансферты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B62D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 xml:space="preserve">31 059,7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1</w:t>
            </w:r>
            <w:r w:rsidR="00B62D0E" w:rsidRPr="00124539">
              <w:rPr>
                <w:rFonts w:ascii="Arial" w:eastAsia="Times New Roman" w:hAnsi="Arial" w:cs="Arial"/>
                <w:color w:val="000000"/>
              </w:rPr>
              <w:t>1 465,1</w:t>
            </w:r>
            <w:r w:rsidRPr="00124539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B62D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 xml:space="preserve">11 439,4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80,3</w:t>
            </w:r>
          </w:p>
        </w:tc>
      </w:tr>
      <w:tr w:rsidR="003912DE" w:rsidRPr="00124539" w:rsidTr="00B62D0E">
        <w:trPr>
          <w:trHeight w:val="1048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2 02 45160 00 0000 150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3912DE" w:rsidRPr="00124539" w:rsidTr="00B62D0E">
        <w:trPr>
          <w:trHeight w:val="6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2 02 45160 10 0000 150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0,2</w:t>
            </w:r>
          </w:p>
        </w:tc>
      </w:tr>
      <w:tr w:rsidR="003912DE" w:rsidRPr="00124539" w:rsidTr="00B62D0E">
        <w:trPr>
          <w:trHeight w:val="55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2 02 49999 00 0000 150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31029,7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11465,1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11439,4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80,3</w:t>
            </w:r>
          </w:p>
        </w:tc>
      </w:tr>
      <w:tr w:rsidR="003912DE" w:rsidRPr="00124539" w:rsidTr="00B62D0E">
        <w:trPr>
          <w:trHeight w:val="63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2 02 49999 10 0000 150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31029,7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11465,1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11439,4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80,3</w:t>
            </w:r>
          </w:p>
        </w:tc>
      </w:tr>
      <w:tr w:rsidR="003912DE" w:rsidRPr="00124539" w:rsidTr="00B62D0E">
        <w:trPr>
          <w:trHeight w:val="77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2 02 49999 10 0000 150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17044,2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8689,2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8689,2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61,0</w:t>
            </w:r>
          </w:p>
        </w:tc>
      </w:tr>
      <w:tr w:rsidR="003912DE" w:rsidRPr="00124539" w:rsidTr="00B62D0E">
        <w:trPr>
          <w:trHeight w:val="108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2 02 49999 10 0000 150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B62D0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межбюджетные трансферты на реал</w:t>
            </w:r>
            <w:r w:rsidR="00B62D0E" w:rsidRPr="00124539">
              <w:rPr>
                <w:rFonts w:ascii="Arial" w:eastAsia="Times New Roman" w:hAnsi="Arial" w:cs="Arial"/>
              </w:rPr>
              <w:t>изацию муниципальной программы «</w:t>
            </w:r>
            <w:r w:rsidRPr="00124539">
              <w:rPr>
                <w:rFonts w:ascii="Arial" w:eastAsia="Times New Roman" w:hAnsi="Arial" w:cs="Arial"/>
              </w:rPr>
              <w:t>Развитие транспортной инфраструктуры в Тегульдетском районе на 2022-2024 годы</w:t>
            </w:r>
            <w:r w:rsidR="00B62D0E" w:rsidRPr="00124539"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353,6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3912DE" w:rsidRPr="00124539" w:rsidTr="00B62D0E">
        <w:trPr>
          <w:trHeight w:val="676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2 02 49999 10 0000 150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B62D0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Иные межбюджетные трансферты в рамках государственной программы </w:t>
            </w:r>
            <w:r w:rsidR="00B62D0E" w:rsidRPr="00124539">
              <w:rPr>
                <w:rFonts w:ascii="Arial" w:eastAsia="Times New Roman" w:hAnsi="Arial" w:cs="Arial"/>
              </w:rPr>
              <w:t>«</w:t>
            </w:r>
            <w:r w:rsidRPr="00124539">
              <w:rPr>
                <w:rFonts w:ascii="Arial" w:eastAsia="Times New Roman" w:hAnsi="Arial" w:cs="Arial"/>
              </w:rPr>
              <w:t>Развитие транспортной системы в Томской области</w:t>
            </w:r>
            <w:r w:rsidR="00B62D0E" w:rsidRPr="00124539"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6717,8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3912DE" w:rsidRPr="00124539" w:rsidTr="00B62D0E">
        <w:trPr>
          <w:trHeight w:val="688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2 02 49999 10 0000 150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B62D0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Иные межбюджетные трансферты в рамках государственной программы </w:t>
            </w:r>
            <w:r w:rsidR="00B62D0E" w:rsidRPr="00124539">
              <w:rPr>
                <w:rFonts w:ascii="Arial" w:eastAsia="Times New Roman" w:hAnsi="Arial" w:cs="Arial"/>
              </w:rPr>
              <w:t>«</w:t>
            </w:r>
            <w:r w:rsidRPr="00124539">
              <w:rPr>
                <w:rFonts w:ascii="Arial" w:eastAsia="Times New Roman" w:hAnsi="Arial" w:cs="Arial"/>
              </w:rPr>
              <w:t>Жилье и городская среда Томской области</w:t>
            </w:r>
            <w:r w:rsidR="00B62D0E" w:rsidRPr="00124539"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334,1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DB2A49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3912DE" w:rsidRPr="00124539" w:rsidTr="00B62D0E">
        <w:trPr>
          <w:trHeight w:val="984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2 02 49999 10 0000 150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Прочие межбюджетные трансферты на реализацию мероприятий по подготовке объектов коммунального хозяйства к работе в отопительный период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3,5</w:t>
            </w:r>
          </w:p>
        </w:tc>
      </w:tr>
      <w:tr w:rsidR="003912DE" w:rsidRPr="00124539" w:rsidTr="00B62D0E">
        <w:trPr>
          <w:trHeight w:val="672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2 02 49999 10 0000 150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Прочие межбюджетные трансферты на проведение выборов и референдумов (выборы совета)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1255,8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1255,8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1255,8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8,8</w:t>
            </w:r>
          </w:p>
        </w:tc>
      </w:tr>
      <w:tr w:rsidR="003912DE" w:rsidRPr="00124539" w:rsidTr="00124539">
        <w:trPr>
          <w:trHeight w:val="111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2 02 49999 10 0000 150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2640,0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DB2A49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3912DE" w:rsidRPr="00124539" w:rsidTr="00124539">
        <w:trPr>
          <w:trHeight w:val="2583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2 02 49999 10 0000 150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Прочие межбюджетные трансферты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(Ремонт площадки для стоянки автомобильного транспорта по адресу: Томская область, Тегульдетский район, с. Тегульдет, ул. Октябрьская, 46б)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423,7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DB2A49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3912DE" w:rsidRPr="00124539" w:rsidTr="00124539">
        <w:trPr>
          <w:trHeight w:val="2404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2 02 49999 10 0000 150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Прочие межбюджетные трансферты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 (Благоустройство территории памятника погибшим воинам по адресу: Томская область, Тегульдетский район, п. Четь-Конторка, ул. Садовая, 2)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275,0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DB2A49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3912DE" w:rsidRPr="00124539" w:rsidTr="00B62D0E">
        <w:trPr>
          <w:trHeight w:val="90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2 02 49999 10 0000 150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Прочие межбюджетные трансферты на компенсацию сверхнормативных расходов и выпадающих доходов ресурсоснабжающих организаций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1001,5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1001,5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7,0</w:t>
            </w:r>
          </w:p>
        </w:tc>
      </w:tr>
      <w:tr w:rsidR="003912DE" w:rsidRPr="00124539" w:rsidTr="00124539">
        <w:trPr>
          <w:trHeight w:val="1263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2 18 00000 00 0000 000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78,5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</w:tr>
      <w:tr w:rsidR="003912DE" w:rsidRPr="00124539" w:rsidTr="00124539">
        <w:trPr>
          <w:trHeight w:val="183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2 18 00000 00 0000 150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78,5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</w:tr>
      <w:tr w:rsidR="003912DE" w:rsidRPr="00124539" w:rsidTr="00124539">
        <w:trPr>
          <w:trHeight w:val="1549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2 18 00000 10 0000 150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78,5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</w:tr>
      <w:tr w:rsidR="003912DE" w:rsidRPr="00124539" w:rsidTr="00B62D0E">
        <w:trPr>
          <w:trHeight w:val="120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2 18 60010 10 0000 150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78,5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78,5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78,5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</w:tr>
      <w:tr w:rsidR="003912DE" w:rsidRPr="00124539" w:rsidTr="00124539">
        <w:trPr>
          <w:trHeight w:val="1003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2 19 00000 10 0000 150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-720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-720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-720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-5,1</w:t>
            </w:r>
          </w:p>
        </w:tc>
      </w:tr>
      <w:tr w:rsidR="003912DE" w:rsidRPr="00124539" w:rsidTr="00B62D0E">
        <w:trPr>
          <w:trHeight w:val="1200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2 19 0000 00 0000 150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-720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-720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-720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-5,1</w:t>
            </w:r>
          </w:p>
        </w:tc>
      </w:tr>
      <w:tr w:rsidR="003912DE" w:rsidRPr="00124539" w:rsidTr="00124539">
        <w:trPr>
          <w:trHeight w:val="1035"/>
        </w:trPr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2 19 60010 10 0000 150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-720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-720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-720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2DE" w:rsidRPr="00124539" w:rsidRDefault="003912DE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-5,1</w:t>
            </w:r>
          </w:p>
        </w:tc>
      </w:tr>
    </w:tbl>
    <w:p w:rsidR="00885885" w:rsidRPr="00124539" w:rsidRDefault="00885885" w:rsidP="00FF59FC">
      <w:pPr>
        <w:spacing w:line="240" w:lineRule="auto"/>
        <w:jc w:val="both"/>
        <w:rPr>
          <w:rFonts w:ascii="Arial" w:hAnsi="Arial" w:cs="Arial"/>
        </w:rPr>
      </w:pPr>
    </w:p>
    <w:p w:rsidR="00DB2A49" w:rsidRPr="00D50B46" w:rsidRDefault="00DB2A49" w:rsidP="00FF59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50B46">
        <w:rPr>
          <w:rFonts w:ascii="Arial" w:hAnsi="Arial" w:cs="Arial"/>
          <w:sz w:val="24"/>
          <w:szCs w:val="24"/>
        </w:rPr>
        <w:t xml:space="preserve">По итогам </w:t>
      </w:r>
      <w:r>
        <w:rPr>
          <w:rFonts w:ascii="Arial" w:hAnsi="Arial" w:cs="Arial"/>
          <w:sz w:val="24"/>
          <w:szCs w:val="24"/>
        </w:rPr>
        <w:t>6</w:t>
      </w:r>
      <w:r w:rsidRPr="00D50B46">
        <w:rPr>
          <w:rFonts w:ascii="Arial" w:hAnsi="Arial" w:cs="Arial"/>
          <w:sz w:val="24"/>
          <w:szCs w:val="24"/>
        </w:rPr>
        <w:t xml:space="preserve"> месяцев 202</w:t>
      </w:r>
      <w:r>
        <w:rPr>
          <w:rFonts w:ascii="Arial" w:hAnsi="Arial" w:cs="Arial"/>
          <w:sz w:val="24"/>
          <w:szCs w:val="24"/>
        </w:rPr>
        <w:t>2</w:t>
      </w:r>
      <w:r w:rsidRPr="00D50B46">
        <w:rPr>
          <w:rFonts w:ascii="Arial" w:hAnsi="Arial" w:cs="Arial"/>
          <w:sz w:val="24"/>
          <w:szCs w:val="24"/>
        </w:rPr>
        <w:t xml:space="preserve"> года безвозмездные поступления бюджета Тегульдетского сельского поселения составили </w:t>
      </w:r>
      <w:r>
        <w:rPr>
          <w:rFonts w:ascii="Arial" w:hAnsi="Arial" w:cs="Arial"/>
          <w:bCs/>
          <w:color w:val="000000"/>
          <w:sz w:val="24"/>
          <w:szCs w:val="24"/>
        </w:rPr>
        <w:t>14251,4</w:t>
      </w:r>
      <w:r w:rsidRPr="00D50B4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50B46">
        <w:rPr>
          <w:rFonts w:ascii="Arial" w:hAnsi="Arial" w:cs="Arial"/>
          <w:sz w:val="24"/>
          <w:szCs w:val="24"/>
        </w:rPr>
        <w:t xml:space="preserve">тыс. рублей. Плановое задание за </w:t>
      </w:r>
      <w:r>
        <w:rPr>
          <w:rFonts w:ascii="Arial" w:hAnsi="Arial" w:cs="Arial"/>
          <w:sz w:val="24"/>
          <w:szCs w:val="24"/>
        </w:rPr>
        <w:t>6</w:t>
      </w:r>
      <w:r w:rsidRPr="00D50B46">
        <w:rPr>
          <w:rFonts w:ascii="Arial" w:hAnsi="Arial" w:cs="Arial"/>
          <w:sz w:val="24"/>
          <w:szCs w:val="24"/>
        </w:rPr>
        <w:t xml:space="preserve"> месяц</w:t>
      </w:r>
      <w:r>
        <w:rPr>
          <w:rFonts w:ascii="Arial" w:hAnsi="Arial" w:cs="Arial"/>
          <w:sz w:val="24"/>
          <w:szCs w:val="24"/>
        </w:rPr>
        <w:t>ев</w:t>
      </w:r>
      <w:r w:rsidRPr="00D50B46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2</w:t>
      </w:r>
      <w:r w:rsidRPr="00D50B46">
        <w:rPr>
          <w:rFonts w:ascii="Arial" w:hAnsi="Arial" w:cs="Arial"/>
          <w:sz w:val="24"/>
          <w:szCs w:val="24"/>
        </w:rPr>
        <w:t xml:space="preserve"> года по безвозмездным поступлениям выполнено на </w:t>
      </w:r>
      <w:r>
        <w:rPr>
          <w:rFonts w:ascii="Arial" w:hAnsi="Arial" w:cs="Arial"/>
          <w:sz w:val="24"/>
          <w:szCs w:val="24"/>
        </w:rPr>
        <w:t>92,5</w:t>
      </w:r>
      <w:r w:rsidRPr="00D50B46">
        <w:rPr>
          <w:rFonts w:ascii="Arial" w:hAnsi="Arial" w:cs="Arial"/>
          <w:sz w:val="24"/>
          <w:szCs w:val="24"/>
        </w:rPr>
        <w:t xml:space="preserve"> %.</w:t>
      </w:r>
    </w:p>
    <w:p w:rsidR="00DB2A49" w:rsidRPr="00D50B46" w:rsidRDefault="00DB2A49" w:rsidP="00FF59FC">
      <w:pPr>
        <w:pStyle w:val="21"/>
        <w:rPr>
          <w:rFonts w:ascii="Arial" w:hAnsi="Arial" w:cs="Arial"/>
          <w:szCs w:val="24"/>
        </w:rPr>
      </w:pPr>
      <w:r w:rsidRPr="00D50B46">
        <w:rPr>
          <w:rFonts w:ascii="Arial" w:hAnsi="Arial" w:cs="Arial"/>
          <w:szCs w:val="24"/>
        </w:rPr>
        <w:t>Наибольший удельный вес поступивших безвозмездных поступлений:</w:t>
      </w:r>
    </w:p>
    <w:p w:rsidR="00DB2A49" w:rsidRPr="00D50B46" w:rsidRDefault="00DB2A49" w:rsidP="00FF59FC">
      <w:pPr>
        <w:pStyle w:val="21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80,3</w:t>
      </w:r>
      <w:r w:rsidRPr="00D50B46">
        <w:rPr>
          <w:rFonts w:ascii="Arial" w:hAnsi="Arial" w:cs="Arial"/>
          <w:szCs w:val="24"/>
        </w:rPr>
        <w:t xml:space="preserve"> % - иные межбюджетные трансферты;</w:t>
      </w:r>
    </w:p>
    <w:p w:rsidR="00DB2A49" w:rsidRPr="00D50B46" w:rsidRDefault="00DB2A49" w:rsidP="00FF59FC">
      <w:pPr>
        <w:pStyle w:val="21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21,9</w:t>
      </w:r>
      <w:r w:rsidRPr="00D50B46">
        <w:rPr>
          <w:rFonts w:ascii="Arial" w:hAnsi="Arial" w:cs="Arial"/>
          <w:szCs w:val="24"/>
        </w:rPr>
        <w:t xml:space="preserve"> % - дотации поселениям на выравнивание уровня бюджетной обеспеченности; </w:t>
      </w:r>
    </w:p>
    <w:p w:rsidR="00DB2A49" w:rsidRPr="00D50B46" w:rsidRDefault="00DB2A49" w:rsidP="00FF59FC">
      <w:pPr>
        <w:pStyle w:val="21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1,9</w:t>
      </w:r>
      <w:r w:rsidRPr="00D50B46">
        <w:rPr>
          <w:rFonts w:ascii="Arial" w:hAnsi="Arial" w:cs="Arial"/>
          <w:szCs w:val="24"/>
        </w:rPr>
        <w:t xml:space="preserve"> % - субвенции бюджетам бюджетной системы Российской Федерации; </w:t>
      </w:r>
    </w:p>
    <w:p w:rsidR="00DB2A49" w:rsidRDefault="00DB2A49" w:rsidP="00FF59FC">
      <w:pPr>
        <w:pStyle w:val="21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D50B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0,6</w:t>
      </w:r>
      <w:r w:rsidRPr="00D50B46">
        <w:rPr>
          <w:rFonts w:ascii="Arial" w:hAnsi="Arial" w:cs="Arial"/>
          <w:szCs w:val="24"/>
        </w:rPr>
        <w:t xml:space="preserve"> %-доходы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лет;</w:t>
      </w:r>
    </w:p>
    <w:p w:rsidR="00DB2A49" w:rsidRPr="00D50B46" w:rsidRDefault="00DB2A49" w:rsidP="00FF59FC">
      <w:pPr>
        <w:pStyle w:val="21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0,4 %-</w:t>
      </w:r>
      <w:r w:rsidRPr="00CC1A96">
        <w:t xml:space="preserve"> </w:t>
      </w:r>
      <w:r>
        <w:t>с</w:t>
      </w:r>
      <w:r w:rsidRPr="00CC1A96">
        <w:rPr>
          <w:rFonts w:ascii="Arial" w:hAnsi="Arial" w:cs="Arial"/>
          <w:szCs w:val="24"/>
        </w:rPr>
        <w:t>убсидии бюджетам бюджетной системы Российской Федерации (межбюджетные субсидии)</w:t>
      </w:r>
    </w:p>
    <w:p w:rsidR="00DB2A49" w:rsidRDefault="00DB2A49" w:rsidP="00FF59FC">
      <w:pPr>
        <w:pStyle w:val="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D50B46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5,1 </w:t>
      </w:r>
      <w:r w:rsidRPr="00D50B46">
        <w:rPr>
          <w:rFonts w:ascii="Arial" w:hAnsi="Arial" w:cs="Arial"/>
          <w:szCs w:val="24"/>
        </w:rPr>
        <w:t>%- возврат остатков субсидий, субвенций и иных межбюджетных трансфертов, имеющих целевое назначение, прошлых лет</w:t>
      </w:r>
      <w:r>
        <w:rPr>
          <w:rFonts w:ascii="Arial" w:hAnsi="Arial" w:cs="Arial"/>
          <w:szCs w:val="24"/>
        </w:rPr>
        <w:t>.</w:t>
      </w:r>
    </w:p>
    <w:p w:rsidR="005B1373" w:rsidRDefault="005B1373" w:rsidP="00FF59F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24539" w:rsidRDefault="00124539" w:rsidP="00FF59F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24539" w:rsidRDefault="00124539" w:rsidP="00FF59F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24539" w:rsidRDefault="00124539" w:rsidP="00FF59F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24539" w:rsidRPr="00D50B46" w:rsidRDefault="00124539" w:rsidP="00FF59F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709"/>
        <w:gridCol w:w="567"/>
        <w:gridCol w:w="1843"/>
        <w:gridCol w:w="709"/>
        <w:gridCol w:w="1417"/>
        <w:gridCol w:w="1559"/>
        <w:gridCol w:w="1276"/>
        <w:gridCol w:w="851"/>
        <w:gridCol w:w="850"/>
      </w:tblGrid>
      <w:tr w:rsidR="005B1373" w:rsidRPr="005B1373" w:rsidTr="004519DC">
        <w:trPr>
          <w:trHeight w:val="430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9DC" w:rsidRDefault="005B1373" w:rsidP="00451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B137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  ПРИЛОЖЕНИЕ 3</w:t>
            </w:r>
            <w:r w:rsidR="004519D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5B1373" w:rsidRPr="005B1373" w:rsidRDefault="005B1373" w:rsidP="00451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B1373">
              <w:rPr>
                <w:rFonts w:ascii="Arial" w:eastAsia="Times New Roman" w:hAnsi="Arial" w:cs="Arial"/>
                <w:sz w:val="24"/>
                <w:szCs w:val="24"/>
              </w:rPr>
              <w:t>к постановлению Администрации Тегульд</w:t>
            </w:r>
            <w:r w:rsidR="00124539">
              <w:rPr>
                <w:rFonts w:ascii="Arial" w:eastAsia="Times New Roman" w:hAnsi="Arial" w:cs="Arial"/>
                <w:sz w:val="24"/>
                <w:szCs w:val="24"/>
              </w:rPr>
              <w:t>етского сельского поселения от 21</w:t>
            </w:r>
            <w:r w:rsidRPr="005B1373">
              <w:rPr>
                <w:rFonts w:ascii="Arial" w:eastAsia="Times New Roman" w:hAnsi="Arial" w:cs="Arial"/>
                <w:sz w:val="24"/>
                <w:szCs w:val="24"/>
              </w:rPr>
              <w:t>.0</w:t>
            </w:r>
            <w:r w:rsidR="00124539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5B1373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12453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  <w:r w:rsidRPr="005B1373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124539"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</w:tr>
      <w:tr w:rsidR="005B1373" w:rsidRPr="005B1373" w:rsidTr="00DB2A49">
        <w:trPr>
          <w:trHeight w:val="300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73" w:rsidRPr="005B1373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1373">
              <w:rPr>
                <w:rFonts w:ascii="Arial" w:eastAsia="Times New Roman" w:hAnsi="Arial" w:cs="Arial"/>
                <w:sz w:val="24"/>
                <w:szCs w:val="24"/>
              </w:rPr>
              <w:t>Отчет</w:t>
            </w:r>
          </w:p>
        </w:tc>
      </w:tr>
      <w:tr w:rsidR="005B1373" w:rsidRPr="005B1373" w:rsidTr="00DB2A49">
        <w:trPr>
          <w:trHeight w:val="879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373" w:rsidRPr="005B1373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1373">
              <w:rPr>
                <w:rFonts w:ascii="Arial" w:eastAsia="Times New Roman" w:hAnsi="Arial" w:cs="Arial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6 месяцев 2022 года </w:t>
            </w:r>
          </w:p>
        </w:tc>
      </w:tr>
      <w:tr w:rsidR="005B1373" w:rsidRPr="00124539" w:rsidTr="00124539">
        <w:trPr>
          <w:trHeight w:val="29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Главный распорядитель бюджетных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План 2022 год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373" w:rsidRPr="00124539" w:rsidRDefault="005B1373" w:rsidP="001245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План 6 месяцев</w:t>
            </w:r>
            <w:r w:rsidRPr="00124539">
              <w:rPr>
                <w:rFonts w:ascii="Arial CYR" w:eastAsia="Times New Roman" w:hAnsi="Arial CYR" w:cs="Arial CYR"/>
              </w:rPr>
              <w:br/>
              <w:t>2022 года</w:t>
            </w:r>
            <w:r w:rsidRPr="00124539">
              <w:rPr>
                <w:rFonts w:ascii="Arial CYR" w:eastAsia="Times New Roman" w:hAnsi="Arial CYR" w:cs="Arial CYR"/>
              </w:rPr>
              <w:br/>
              <w:t xml:space="preserve">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373" w:rsidRPr="00124539" w:rsidRDefault="005B1373" w:rsidP="001245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Факт 6 месяцев</w:t>
            </w:r>
            <w:r w:rsidRPr="00124539">
              <w:rPr>
                <w:rFonts w:ascii="Arial CYR" w:eastAsia="Times New Roman" w:hAnsi="Arial CYR" w:cs="Arial CYR"/>
              </w:rPr>
              <w:br/>
              <w:t>2022 года</w:t>
            </w:r>
            <w:r w:rsidRPr="00124539">
              <w:rPr>
                <w:rFonts w:ascii="Arial CYR" w:eastAsia="Times New Roman" w:hAnsi="Arial CYR" w:cs="Arial CYR"/>
              </w:rPr>
              <w:br/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% исполнения к плану 6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124539">
              <w:rPr>
                <w:rFonts w:ascii="Arial CYR" w:eastAsia="Times New Roman" w:hAnsi="Arial CYR" w:cs="Arial CYR"/>
              </w:rPr>
              <w:t>Удельный вес, (%)</w:t>
            </w:r>
          </w:p>
        </w:tc>
      </w:tr>
      <w:tr w:rsidR="005B1373" w:rsidRPr="00124539" w:rsidTr="004519DC">
        <w:trPr>
          <w:trHeight w:val="1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60 058,5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26 319,6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23 136,7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</w:tr>
      <w:tr w:rsidR="005B1373" w:rsidRPr="00124539" w:rsidTr="00124539">
        <w:trPr>
          <w:trHeight w:val="4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Администрация Тегульдетского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</w:tr>
      <w:tr w:rsidR="005B1373" w:rsidRPr="00124539" w:rsidTr="00124539">
        <w:trPr>
          <w:trHeight w:val="2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10 993,0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5 354,3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5 354,3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23,1</w:t>
            </w:r>
          </w:p>
        </w:tc>
      </w:tr>
      <w:tr w:rsidR="005B1373" w:rsidRPr="00124539" w:rsidTr="00124539">
        <w:trPr>
          <w:trHeight w:val="9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9 243,3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4 228,0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18,3</w:t>
            </w:r>
          </w:p>
        </w:tc>
      </w:tr>
      <w:tr w:rsidR="005B1373" w:rsidRPr="00124539" w:rsidTr="00124539">
        <w:trPr>
          <w:trHeight w:val="12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9 243,3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4 228,0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18,3</w:t>
            </w:r>
          </w:p>
        </w:tc>
      </w:tr>
      <w:tr w:rsidR="005B1373" w:rsidRPr="00124539" w:rsidTr="00DB2A49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0020000400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8 105,3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3 641,9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3 641,9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15,7</w:t>
            </w:r>
          </w:p>
        </w:tc>
      </w:tr>
      <w:tr w:rsidR="005B1373" w:rsidRPr="00124539" w:rsidTr="00124539">
        <w:trPr>
          <w:trHeight w:val="155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5 378,8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2 458,6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2 458,6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10,6</w:t>
            </w:r>
          </w:p>
        </w:tc>
      </w:tr>
      <w:tr w:rsidR="005B1373" w:rsidRPr="00124539" w:rsidTr="00124539">
        <w:trPr>
          <w:trHeight w:val="4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5 378,8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2 458,6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2 458,6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10,6</w:t>
            </w:r>
          </w:p>
        </w:tc>
      </w:tr>
      <w:tr w:rsidR="005B1373" w:rsidRPr="00124539" w:rsidTr="00124539">
        <w:trPr>
          <w:trHeight w:val="4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2 494,5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4,8</w:t>
            </w:r>
          </w:p>
        </w:tc>
      </w:tr>
      <w:tr w:rsidR="005B1373" w:rsidRPr="00124539" w:rsidTr="00DB2A49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2 494,5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4,8</w:t>
            </w:r>
          </w:p>
        </w:tc>
      </w:tr>
      <w:tr w:rsidR="005B1373" w:rsidRPr="00124539" w:rsidTr="00124539">
        <w:trPr>
          <w:trHeight w:val="2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124539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124539">
        <w:trPr>
          <w:trHeight w:val="6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2,5</w:t>
            </w:r>
          </w:p>
        </w:tc>
      </w:tr>
      <w:tr w:rsidR="005B1373" w:rsidRPr="00124539" w:rsidTr="00DB2A49">
        <w:trPr>
          <w:trHeight w:val="13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2,5</w:t>
            </w:r>
          </w:p>
        </w:tc>
      </w:tr>
      <w:tr w:rsidR="005B1373" w:rsidRPr="00124539" w:rsidTr="00DB2A4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2,5</w:t>
            </w:r>
          </w:p>
        </w:tc>
      </w:tr>
      <w:tr w:rsidR="005B1373" w:rsidRPr="00124539" w:rsidTr="00124539">
        <w:trPr>
          <w:trHeight w:val="10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124539">
        <w:trPr>
          <w:trHeight w:val="4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124539">
        <w:trPr>
          <w:trHeight w:val="1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(внешний финансовый контроль)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124539">
        <w:trPr>
          <w:trHeight w:val="1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124539">
        <w:trPr>
          <w:trHeight w:val="1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Обеспечение проведение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1 255,8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4,0</w:t>
            </w:r>
          </w:p>
        </w:tc>
      </w:tr>
      <w:tr w:rsidR="005B1373" w:rsidRPr="00124539" w:rsidTr="00DB2A49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Проведение выборов законодательные(представительные) органы </w:t>
            </w:r>
            <w:r w:rsidRPr="00124539">
              <w:rPr>
                <w:rFonts w:ascii="Arial" w:eastAsia="Times New Roman" w:hAnsi="Arial" w:cs="Arial"/>
              </w:rPr>
              <w:lastRenderedPageBreak/>
              <w:t>государственной власти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1 255,8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4,0</w:t>
            </w:r>
          </w:p>
        </w:tc>
      </w:tr>
      <w:tr w:rsidR="005B1373" w:rsidRPr="00124539" w:rsidTr="00DB2A49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Проведение выборов и референдумов (выборы совета)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0200000002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1 255,8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4,0</w:t>
            </w:r>
          </w:p>
        </w:tc>
      </w:tr>
      <w:tr w:rsidR="005B1373" w:rsidRPr="00124539" w:rsidTr="00DB2A49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0200000002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1 255,8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4,0</w:t>
            </w:r>
          </w:p>
        </w:tc>
      </w:tr>
      <w:tr w:rsidR="005B1373" w:rsidRPr="00124539" w:rsidTr="00DB2A49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0200000002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1 255,8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4,0</w:t>
            </w:r>
          </w:p>
        </w:tc>
      </w:tr>
      <w:tr w:rsidR="005B1373" w:rsidRPr="00124539" w:rsidTr="00124539">
        <w:trPr>
          <w:trHeight w:val="2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DB2A49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124539">
        <w:trPr>
          <w:trHeight w:val="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DB2A49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124539">
        <w:trPr>
          <w:trHeight w:val="2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0700000500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1B7D0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124539">
        <w:trPr>
          <w:trHeight w:val="1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0700000500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1B7D0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124539">
        <w:trPr>
          <w:trHeight w:val="1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0700000500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1B7D0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124539">
        <w:trPr>
          <w:trHeight w:val="1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0,8</w:t>
            </w:r>
          </w:p>
        </w:tc>
      </w:tr>
      <w:tr w:rsidR="005B1373" w:rsidRPr="00124539" w:rsidTr="00124539">
        <w:trPr>
          <w:trHeight w:val="3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1B7D0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124539" w:rsidP="001245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Муниципальная программа «</w:t>
            </w:r>
            <w:r w:rsidR="005B1373" w:rsidRPr="00124539">
              <w:rPr>
                <w:rFonts w:ascii="Arial" w:eastAsia="Times New Roman" w:hAnsi="Arial" w:cs="Arial"/>
              </w:rPr>
              <w:t>Профилактика правонарушений и наркомании в Тегульдетском районе 2020-2022 годы</w:t>
            </w:r>
            <w:r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1B7D0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1B7D0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124539">
        <w:trPr>
          <w:trHeight w:val="66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1B7D0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Реализация иных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0,8</w:t>
            </w:r>
          </w:p>
        </w:tc>
      </w:tr>
      <w:tr w:rsidR="005B1373" w:rsidRPr="00124539" w:rsidTr="00DB2A49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124539">
        <w:trPr>
          <w:trHeight w:val="4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124539">
        <w:trPr>
          <w:trHeight w:val="7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4519DC">
        <w:trPr>
          <w:trHeight w:val="1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Выполнение других обязательств </w:t>
            </w:r>
            <w:r w:rsidRPr="00124539">
              <w:rPr>
                <w:rFonts w:ascii="Arial" w:eastAsia="Times New Roman" w:hAnsi="Arial" w:cs="Arial"/>
              </w:rPr>
              <w:lastRenderedPageBreak/>
              <w:t>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0090000300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0,5</w:t>
            </w:r>
          </w:p>
        </w:tc>
      </w:tr>
      <w:tr w:rsidR="005B1373" w:rsidRPr="00124539" w:rsidTr="00124539">
        <w:trPr>
          <w:trHeight w:val="4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0,4</w:t>
            </w:r>
          </w:p>
        </w:tc>
      </w:tr>
      <w:tr w:rsidR="005B1373" w:rsidRPr="00124539" w:rsidTr="00124539">
        <w:trPr>
          <w:trHeight w:val="2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0,4</w:t>
            </w:r>
          </w:p>
        </w:tc>
      </w:tr>
      <w:tr w:rsidR="005B1373" w:rsidRPr="00124539" w:rsidTr="00124539">
        <w:trPr>
          <w:trHeight w:val="1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0,4</w:t>
            </w:r>
          </w:p>
        </w:tc>
      </w:tr>
      <w:tr w:rsidR="005B1373" w:rsidRPr="00124539" w:rsidTr="00DB2A49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0,2</w:t>
            </w:r>
          </w:p>
        </w:tc>
      </w:tr>
      <w:tr w:rsidR="005B1373" w:rsidRPr="00124539" w:rsidTr="00124539">
        <w:trPr>
          <w:trHeight w:val="5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0,2</w:t>
            </w:r>
          </w:p>
        </w:tc>
      </w:tr>
      <w:tr w:rsidR="005B1373" w:rsidRPr="00124539" w:rsidTr="00124539">
        <w:trPr>
          <w:trHeight w:val="5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0,2</w:t>
            </w:r>
          </w:p>
        </w:tc>
      </w:tr>
      <w:tr w:rsidR="005B1373" w:rsidRPr="00124539" w:rsidTr="00124539">
        <w:trPr>
          <w:trHeight w:val="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1,0</w:t>
            </w:r>
          </w:p>
        </w:tc>
      </w:tr>
      <w:tr w:rsidR="005B1373" w:rsidRPr="00124539" w:rsidTr="00124539">
        <w:trPr>
          <w:trHeight w:val="2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1,0</w:t>
            </w:r>
          </w:p>
        </w:tc>
      </w:tr>
      <w:tr w:rsidR="005B1373" w:rsidRPr="00124539" w:rsidTr="00DB2A4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12453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Государственная программа </w:t>
            </w:r>
            <w:r w:rsidR="00124539">
              <w:rPr>
                <w:rFonts w:ascii="Arial" w:eastAsia="Times New Roman" w:hAnsi="Arial" w:cs="Arial"/>
              </w:rPr>
              <w:t>«</w:t>
            </w:r>
            <w:r w:rsidRPr="00124539">
              <w:rPr>
                <w:rFonts w:ascii="Arial" w:eastAsia="Times New Roman" w:hAnsi="Arial" w:cs="Arial"/>
              </w:rPr>
              <w:t>Эффективное управление региональными финансами, государственными закупками и совершенствование межбюджет</w:t>
            </w:r>
            <w:r w:rsidR="00124539">
              <w:rPr>
                <w:rFonts w:ascii="Arial" w:eastAsia="Times New Roman" w:hAnsi="Arial" w:cs="Arial"/>
              </w:rPr>
              <w:t>ных отношений в Томской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1,0</w:t>
            </w:r>
          </w:p>
        </w:tc>
      </w:tr>
      <w:tr w:rsidR="005B1373" w:rsidRPr="00124539" w:rsidTr="00124539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124539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Подпрограмма «</w:t>
            </w:r>
            <w:r w:rsidR="005B1373" w:rsidRPr="00124539">
              <w:rPr>
                <w:rFonts w:ascii="Arial" w:eastAsia="Times New Roman" w:hAnsi="Arial" w:cs="Arial"/>
              </w:rPr>
              <w:t>Совершенствование межбюджет</w:t>
            </w:r>
            <w:r>
              <w:rPr>
                <w:rFonts w:ascii="Arial" w:eastAsia="Times New Roman" w:hAnsi="Arial" w:cs="Arial"/>
              </w:rPr>
              <w:t>ных отношений в Томской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1,0</w:t>
            </w:r>
          </w:p>
        </w:tc>
      </w:tr>
      <w:tr w:rsidR="005B1373" w:rsidRPr="00124539" w:rsidTr="00DB2A49">
        <w:trPr>
          <w:trHeight w:val="8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124539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Основное мероприятие «</w:t>
            </w:r>
            <w:r w:rsidR="005B1373" w:rsidRPr="00124539">
              <w:rPr>
                <w:rFonts w:ascii="Arial" w:eastAsia="Times New Roman" w:hAnsi="Arial" w:cs="Arial"/>
              </w:rPr>
              <w:t>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</w:t>
            </w:r>
            <w:r>
              <w:rPr>
                <w:rFonts w:ascii="Arial" w:eastAsia="Times New Roman" w:hAnsi="Arial" w:cs="Arial"/>
              </w:rPr>
              <w:t>тсутствуют военные комиссариаты»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1,0</w:t>
            </w:r>
          </w:p>
        </w:tc>
      </w:tr>
      <w:tr w:rsidR="005B1373" w:rsidRPr="00124539" w:rsidTr="00DB2A49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1,0</w:t>
            </w:r>
          </w:p>
        </w:tc>
      </w:tr>
      <w:tr w:rsidR="005B1373" w:rsidRPr="00124539" w:rsidTr="00DB2A49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1,0</w:t>
            </w:r>
          </w:p>
        </w:tc>
      </w:tr>
      <w:tr w:rsidR="005B1373" w:rsidRPr="00124539" w:rsidTr="00F87EF7">
        <w:trPr>
          <w:trHeight w:val="1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1,0</w:t>
            </w:r>
          </w:p>
        </w:tc>
      </w:tr>
      <w:tr w:rsidR="005B1373" w:rsidRPr="00124539" w:rsidTr="00F87EF7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F87EF7">
        <w:trPr>
          <w:trHeight w:val="1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F87EF7">
        <w:trPr>
          <w:trHeight w:val="7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F87EF7">
        <w:trPr>
          <w:trHeight w:val="94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2180000100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F87EF7">
        <w:trPr>
          <w:trHeight w:val="4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F87EF7">
        <w:trPr>
          <w:trHeight w:val="1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12 544,3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18,1</w:t>
            </w:r>
          </w:p>
        </w:tc>
      </w:tr>
      <w:tr w:rsidR="005B1373" w:rsidRPr="00124539" w:rsidTr="00F87EF7">
        <w:trPr>
          <w:trHeight w:val="1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12 544,3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18,1</w:t>
            </w:r>
          </w:p>
        </w:tc>
      </w:tr>
      <w:tr w:rsidR="005B1373" w:rsidRPr="00124539" w:rsidTr="00DB2A4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F87EF7" w:rsidP="004519D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Государственная программа «</w:t>
            </w:r>
            <w:r w:rsidR="005B1373" w:rsidRPr="00124539">
              <w:rPr>
                <w:rFonts w:ascii="Arial" w:eastAsia="Times New Roman" w:hAnsi="Arial" w:cs="Arial"/>
              </w:rPr>
              <w:t>Развитие транспортной системы в Томской области</w:t>
            </w:r>
            <w:r w:rsidR="004519DC"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6 717,8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6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4519DC" w:rsidP="004519D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Подпрограмма «</w:t>
            </w:r>
            <w:r w:rsidR="005B1373" w:rsidRPr="00124539">
              <w:rPr>
                <w:rFonts w:ascii="Arial" w:eastAsia="Times New Roman" w:hAnsi="Arial" w:cs="Arial"/>
              </w:rPr>
              <w:t>Сохранение и развитие автомобильных дорог Томской области</w:t>
            </w:r>
            <w:r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6 717,8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7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4519DC" w:rsidP="004519D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Основное мероприятие «</w:t>
            </w:r>
            <w:r w:rsidR="005B1373" w:rsidRPr="00124539">
              <w:rPr>
                <w:rFonts w:ascii="Arial" w:eastAsia="Times New Roman" w:hAnsi="Arial" w:cs="Arial"/>
              </w:rPr>
              <w:t>Ремонт автомобильных дорог общего пользования местного значения Томской области</w:t>
            </w:r>
            <w:r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6 717,8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7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6 717,8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6 717,8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6 717,8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5 826,5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18,1</w:t>
            </w:r>
          </w:p>
        </w:tc>
      </w:tr>
      <w:tr w:rsidR="005B1373" w:rsidRPr="00124539" w:rsidTr="00DB2A49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Муниципальная программа «Развитие транспортной инфраструктуры в Тегульдетском районе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Муниципальная программа «Развитие транспортной инфраструктуры в Тегульдетском районе на 2022-2024 годы» (софинансирование на ремонт дорог)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5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2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5 472,9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18,1</w:t>
            </w:r>
          </w:p>
        </w:tc>
      </w:tr>
      <w:tr w:rsidR="005B1373" w:rsidRPr="00124539" w:rsidTr="00DB2A49">
        <w:trPr>
          <w:trHeight w:val="8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4519D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Муниципальная программа комплексного развития транспортной инфраструктуры на террито</w:t>
            </w:r>
            <w:r w:rsidR="004519DC">
              <w:rPr>
                <w:rFonts w:ascii="Arial" w:eastAsia="Times New Roman" w:hAnsi="Arial" w:cs="Arial"/>
              </w:rPr>
              <w:t>рии муниципального образования «</w:t>
            </w:r>
            <w:r w:rsidRPr="00124539">
              <w:rPr>
                <w:rFonts w:ascii="Arial" w:eastAsia="Times New Roman" w:hAnsi="Arial" w:cs="Arial"/>
              </w:rPr>
              <w:t>Тегульдетское сельское поселение</w:t>
            </w:r>
            <w:r w:rsidR="004519DC">
              <w:rPr>
                <w:rFonts w:ascii="Arial" w:eastAsia="Times New Roman" w:hAnsi="Arial" w:cs="Arial"/>
              </w:rPr>
              <w:t>»</w:t>
            </w:r>
            <w:r w:rsidRPr="00124539">
              <w:rPr>
                <w:rFonts w:ascii="Arial" w:eastAsia="Times New Roman" w:hAnsi="Arial" w:cs="Arial"/>
              </w:rPr>
              <w:t xml:space="preserve"> Тегульдетского района Томской области на период 2017-2030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5 472,9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18,1</w:t>
            </w:r>
          </w:p>
        </w:tc>
      </w:tr>
      <w:tr w:rsidR="005B1373" w:rsidRPr="00124539" w:rsidTr="004519DC">
        <w:trPr>
          <w:trHeight w:val="5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5 472,9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18,1</w:t>
            </w:r>
          </w:p>
        </w:tc>
      </w:tr>
      <w:tr w:rsidR="005B1373" w:rsidRPr="00124539" w:rsidTr="004519DC">
        <w:trPr>
          <w:trHeight w:val="8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5 472,9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4 197,2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18,1</w:t>
            </w:r>
          </w:p>
        </w:tc>
      </w:tr>
      <w:tr w:rsidR="005B1373" w:rsidRPr="00124539" w:rsidTr="004519DC">
        <w:trPr>
          <w:trHeight w:val="2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15 265,8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4 938,4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4 236,6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18,3</w:t>
            </w:r>
          </w:p>
        </w:tc>
      </w:tr>
      <w:tr w:rsidR="005B1373" w:rsidRPr="00124539" w:rsidTr="004519DC">
        <w:trPr>
          <w:trHeight w:val="2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0,5</w:t>
            </w:r>
          </w:p>
        </w:tc>
      </w:tr>
      <w:tr w:rsidR="005B1373" w:rsidRPr="00124539" w:rsidTr="004519DC">
        <w:trPr>
          <w:trHeight w:val="2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Поддержка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0,5</w:t>
            </w:r>
          </w:p>
        </w:tc>
      </w:tr>
      <w:tr w:rsidR="005B1373" w:rsidRPr="00124539" w:rsidTr="004519DC">
        <w:trPr>
          <w:trHeight w:val="56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Мероприятие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0,5</w:t>
            </w:r>
          </w:p>
        </w:tc>
      </w:tr>
      <w:tr w:rsidR="005B1373" w:rsidRPr="00124539" w:rsidTr="004519DC">
        <w:trPr>
          <w:trHeight w:val="5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0,5</w:t>
            </w:r>
          </w:p>
        </w:tc>
      </w:tr>
      <w:tr w:rsidR="005B1373" w:rsidRPr="00124539" w:rsidTr="004519DC">
        <w:trPr>
          <w:trHeight w:val="7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0,5</w:t>
            </w:r>
          </w:p>
        </w:tc>
      </w:tr>
      <w:tr w:rsidR="005B1373" w:rsidRPr="00124539" w:rsidTr="004519DC">
        <w:trPr>
          <w:trHeight w:val="2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2 895,1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1 786,5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1 783,4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7,7</w:t>
            </w:r>
          </w:p>
        </w:tc>
      </w:tr>
      <w:tr w:rsidR="005B1373" w:rsidRPr="00124539" w:rsidTr="004519DC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4519DC" w:rsidP="004519D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Государственная программа «</w:t>
            </w:r>
            <w:r w:rsidR="005B1373" w:rsidRPr="00124539">
              <w:rPr>
                <w:rFonts w:ascii="Arial" w:eastAsia="Times New Roman" w:hAnsi="Arial" w:cs="Arial"/>
              </w:rPr>
              <w:t>Развитие коммунальной и коммуникационной инфраструктуры в Томской области</w:t>
            </w:r>
            <w:r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2,1</w:t>
            </w:r>
          </w:p>
        </w:tc>
      </w:tr>
      <w:tr w:rsidR="005B1373" w:rsidRPr="00124539" w:rsidTr="004519DC">
        <w:trPr>
          <w:trHeight w:val="70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4519DC" w:rsidP="004519D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Подпрограмма «</w:t>
            </w:r>
            <w:r w:rsidR="005B1373" w:rsidRPr="00124539">
              <w:rPr>
                <w:rFonts w:ascii="Arial" w:eastAsia="Times New Roman" w:hAnsi="Arial" w:cs="Arial"/>
              </w:rPr>
              <w:t>Развитие и модернизация коммунальной инфраструктуры Томской области</w:t>
            </w:r>
            <w:r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2,1</w:t>
            </w:r>
          </w:p>
        </w:tc>
      </w:tr>
      <w:tr w:rsidR="005B1373" w:rsidRPr="00124539" w:rsidTr="004519DC">
        <w:trPr>
          <w:trHeight w:val="9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4519D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Основное мероприятие </w:t>
            </w:r>
            <w:r w:rsidR="004519DC">
              <w:rPr>
                <w:rFonts w:ascii="Arial" w:eastAsia="Times New Roman" w:hAnsi="Arial" w:cs="Arial"/>
              </w:rPr>
              <w:t>«</w:t>
            </w:r>
            <w:r w:rsidRPr="00124539">
              <w:rPr>
                <w:rFonts w:ascii="Arial" w:eastAsia="Times New Roman" w:hAnsi="Arial" w:cs="Arial"/>
              </w:rPr>
              <w:t>Снижение количества аварий в системах отопления. водоснабжения и водоотведения коммунал</w:t>
            </w:r>
            <w:r w:rsidR="004519DC">
              <w:rPr>
                <w:rFonts w:ascii="Arial" w:eastAsia="Times New Roman" w:hAnsi="Arial" w:cs="Arial"/>
              </w:rPr>
              <w:t>ьного комплекса Томской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2,1</w:t>
            </w:r>
          </w:p>
        </w:tc>
      </w:tr>
      <w:tr w:rsidR="005B1373" w:rsidRPr="00124539" w:rsidTr="004519DC">
        <w:trPr>
          <w:trHeight w:val="11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2,1</w:t>
            </w:r>
          </w:p>
        </w:tc>
      </w:tr>
      <w:tr w:rsidR="005B1373" w:rsidRPr="00124539" w:rsidTr="004519DC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2,1</w:t>
            </w:r>
          </w:p>
        </w:tc>
      </w:tr>
      <w:tr w:rsidR="005B1373" w:rsidRPr="00124539" w:rsidTr="004519DC">
        <w:trPr>
          <w:trHeight w:val="6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2,1</w:t>
            </w:r>
          </w:p>
        </w:tc>
      </w:tr>
      <w:tr w:rsidR="005B1373" w:rsidRPr="00124539" w:rsidTr="004519DC">
        <w:trPr>
          <w:trHeight w:val="1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1,2</w:t>
            </w:r>
          </w:p>
        </w:tc>
      </w:tr>
      <w:tr w:rsidR="005B1373" w:rsidRPr="00124539" w:rsidTr="008F0C2C">
        <w:trPr>
          <w:trHeight w:val="5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Мероприятие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0,9</w:t>
            </w:r>
          </w:p>
        </w:tc>
      </w:tr>
      <w:tr w:rsidR="005B1373" w:rsidRPr="00124539" w:rsidTr="00DB2A49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0,9</w:t>
            </w:r>
          </w:p>
        </w:tc>
      </w:tr>
      <w:tr w:rsidR="005B1373" w:rsidRPr="00124539" w:rsidTr="00DB2A49">
        <w:trPr>
          <w:trHeight w:val="7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0,9</w:t>
            </w:r>
          </w:p>
        </w:tc>
      </w:tr>
      <w:tr w:rsidR="005B1373" w:rsidRPr="00124539" w:rsidTr="004519DC">
        <w:trPr>
          <w:trHeight w:val="5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Организация доставки газа для нужд населения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3910000600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2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Закупка товаров, работ и услуг для </w:t>
            </w:r>
            <w:r w:rsidRPr="00124539">
              <w:rPr>
                <w:rFonts w:ascii="Arial" w:eastAsia="Times New Roman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3910000600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6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3910000600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4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24539">
              <w:rPr>
                <w:rFonts w:ascii="Arial" w:eastAsia="Times New Roman" w:hAnsi="Arial" w:cs="Arial"/>
                <w:color w:val="000000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4519DC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8F0C2C">
        <w:trPr>
          <w:trHeight w:val="8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8F0C2C">
        <w:trPr>
          <w:trHeight w:val="2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4,3</w:t>
            </w:r>
          </w:p>
        </w:tc>
      </w:tr>
      <w:tr w:rsidR="005B1373" w:rsidRPr="00124539" w:rsidTr="008F0C2C">
        <w:trPr>
          <w:trHeight w:val="8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9900200000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4,3</w:t>
            </w:r>
          </w:p>
        </w:tc>
      </w:tr>
      <w:tr w:rsidR="005B1373" w:rsidRPr="00124539" w:rsidTr="00DB2A49">
        <w:trPr>
          <w:trHeight w:val="9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Прочие межбюджетные трансферты общего характера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4,3</w:t>
            </w:r>
          </w:p>
        </w:tc>
      </w:tr>
      <w:tr w:rsidR="005B1373" w:rsidRPr="00124539" w:rsidTr="008F0C2C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4,3</w:t>
            </w:r>
          </w:p>
        </w:tc>
      </w:tr>
      <w:tr w:rsidR="005B1373" w:rsidRPr="00124539" w:rsidTr="00DB2A49">
        <w:trPr>
          <w:trHeight w:val="6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Субсидии юридическим лицам (кроме некомерческих организаций) индивидуальным предпринимателям, физическим лицам- производителям товаров, работ,</w:t>
            </w:r>
            <w:r w:rsidR="00DB2A49" w:rsidRPr="00124539">
              <w:rPr>
                <w:rFonts w:ascii="Arial" w:eastAsia="Times New Roman" w:hAnsi="Arial" w:cs="Arial"/>
              </w:rPr>
              <w:t xml:space="preserve"> </w:t>
            </w:r>
            <w:r w:rsidRPr="00124539">
              <w:rPr>
                <w:rFonts w:ascii="Arial" w:eastAsia="Times New Roman" w:hAnsi="Arial" w:cs="Arial"/>
              </w:rPr>
              <w:t>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4,3</w:t>
            </w:r>
          </w:p>
        </w:tc>
      </w:tr>
      <w:tr w:rsidR="005B1373" w:rsidRPr="00124539" w:rsidTr="008F0C2C">
        <w:trPr>
          <w:trHeight w:val="3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12 120,7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3 030,6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2 331,9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10,1</w:t>
            </w:r>
          </w:p>
        </w:tc>
      </w:tr>
      <w:tr w:rsidR="005B1373" w:rsidRPr="00124539" w:rsidTr="004519DC">
        <w:trPr>
          <w:trHeight w:val="1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4519DC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Государственная программа «</w:t>
            </w:r>
            <w:r w:rsidR="005B1373" w:rsidRPr="00124539">
              <w:rPr>
                <w:rFonts w:ascii="Arial" w:eastAsia="Times New Roman" w:hAnsi="Arial" w:cs="Arial"/>
              </w:rPr>
              <w:t xml:space="preserve">Эффективное управление региональными финансами, государственными закупками и совершенствование межбюджетных </w:t>
            </w:r>
            <w:r>
              <w:rPr>
                <w:rFonts w:ascii="Arial" w:eastAsia="Times New Roman" w:hAnsi="Arial" w:cs="Arial"/>
              </w:rPr>
              <w:t>отношений в Томской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4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4519DC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Подпрограмма «</w:t>
            </w:r>
            <w:r w:rsidR="005B1373" w:rsidRPr="00124539">
              <w:rPr>
                <w:rFonts w:ascii="Arial" w:eastAsia="Times New Roman" w:hAnsi="Arial" w:cs="Arial"/>
              </w:rPr>
              <w:t>Повышение финансовой грамот</w:t>
            </w:r>
            <w:r>
              <w:rPr>
                <w:rFonts w:ascii="Arial" w:eastAsia="Times New Roman" w:hAnsi="Arial" w:cs="Arial"/>
              </w:rPr>
              <w:t>ности населения Томской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6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2148241100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Ремонт площадки для стоянки автомобильного транспорта по адресу: Томская область, Тегульдетский район, с. Тегульдет, ул. Октябрьская, 46б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2148241121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8F0C2C">
        <w:trPr>
          <w:trHeight w:val="5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2148241121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2148241121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Благоустройство территории памятника погибшим воинам по адресу: Томская область, Тегульдетский район, п. Четь-Конторка, ул. Садовая,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2148241126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4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2148241126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7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2148241126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#####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5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4519D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Государственная программа </w:t>
            </w:r>
            <w:r w:rsidR="004519DC">
              <w:rPr>
                <w:rFonts w:ascii="Arial" w:eastAsia="Times New Roman" w:hAnsi="Arial" w:cs="Arial"/>
              </w:rPr>
              <w:t>«</w:t>
            </w:r>
            <w:r w:rsidRPr="00124539">
              <w:rPr>
                <w:rFonts w:ascii="Arial" w:eastAsia="Times New Roman" w:hAnsi="Arial" w:cs="Arial"/>
              </w:rPr>
              <w:t>Жилье и городская среда Томской области</w:t>
            </w:r>
            <w:r w:rsidR="004519DC"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6 683,2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4519DC">
        <w:trPr>
          <w:trHeight w:val="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Проектная часть государственной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13W0000000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6 683,2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4519DC">
        <w:trPr>
          <w:trHeight w:val="4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4519D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Региональный проект </w:t>
            </w:r>
            <w:r w:rsidR="004519DC">
              <w:rPr>
                <w:rFonts w:ascii="Arial" w:eastAsia="Times New Roman" w:hAnsi="Arial" w:cs="Arial"/>
              </w:rPr>
              <w:t>«</w:t>
            </w:r>
            <w:r w:rsidRPr="00124539">
              <w:rPr>
                <w:rFonts w:ascii="Arial" w:eastAsia="Times New Roman" w:hAnsi="Arial" w:cs="Arial"/>
              </w:rPr>
              <w:t>Формиров</w:t>
            </w:r>
            <w:r w:rsidR="004519DC">
              <w:rPr>
                <w:rFonts w:ascii="Arial" w:eastAsia="Times New Roman" w:hAnsi="Arial" w:cs="Arial"/>
              </w:rPr>
              <w:t>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13WF200000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6 683,2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4519DC">
        <w:trPr>
          <w:trHeight w:val="5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Реализация программ формирования современной городской среды (Федеральный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6 158,6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4519DC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6 158,6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4519DC">
        <w:trPr>
          <w:trHeight w:val="6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6 158,6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0,3</w:t>
            </w:r>
          </w:p>
        </w:tc>
      </w:tr>
      <w:tr w:rsidR="005B1373" w:rsidRPr="00124539" w:rsidTr="004519DC">
        <w:trPr>
          <w:trHeight w:val="7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Реализация программ формирования современной городской среды (Областной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6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Реализация программ формирования современной городской среды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4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6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3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4 738,8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2 265,1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2 265,1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9,8</w:t>
            </w:r>
          </w:p>
        </w:tc>
      </w:tr>
      <w:tr w:rsidR="005B1373" w:rsidRPr="00124539" w:rsidTr="004519DC">
        <w:trPr>
          <w:trHeight w:val="2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4,1</w:t>
            </w:r>
          </w:p>
        </w:tc>
      </w:tr>
      <w:tr w:rsidR="005B1373" w:rsidRPr="00124539" w:rsidTr="004519DC">
        <w:trPr>
          <w:trHeight w:val="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4,1</w:t>
            </w:r>
          </w:p>
        </w:tc>
      </w:tr>
      <w:tr w:rsidR="005B1373" w:rsidRPr="00124539" w:rsidTr="00DB2A49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4,1</w:t>
            </w:r>
          </w:p>
        </w:tc>
      </w:tr>
      <w:tr w:rsidR="005B1373" w:rsidRPr="00124539" w:rsidTr="004519DC">
        <w:trPr>
          <w:trHeight w:val="2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0,1</w:t>
            </w:r>
          </w:p>
        </w:tc>
      </w:tr>
      <w:tr w:rsidR="005B1373" w:rsidRPr="00124539" w:rsidTr="004519DC">
        <w:trPr>
          <w:trHeight w:val="5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0,1</w:t>
            </w:r>
          </w:p>
        </w:tc>
      </w:tr>
      <w:tr w:rsidR="005B1373" w:rsidRPr="00124539" w:rsidTr="008F0C2C">
        <w:trPr>
          <w:trHeight w:val="8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0,1</w:t>
            </w:r>
          </w:p>
        </w:tc>
      </w:tr>
      <w:tr w:rsidR="005B1373" w:rsidRPr="00124539" w:rsidTr="00DB2A49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Расходы по организации и содержанию мест захоронений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8F0C2C">
        <w:trPr>
          <w:trHeight w:val="5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8F0C2C">
        <w:trPr>
          <w:trHeight w:val="8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8F0C2C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4,3</w:t>
            </w:r>
          </w:p>
        </w:tc>
      </w:tr>
      <w:tr w:rsidR="005B1373" w:rsidRPr="00124539" w:rsidTr="008F0C2C">
        <w:trPr>
          <w:trHeight w:val="56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4,3</w:t>
            </w:r>
          </w:p>
        </w:tc>
      </w:tr>
      <w:tr w:rsidR="005B1373" w:rsidRPr="00124539" w:rsidTr="00DB2A49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4,3</w:t>
            </w:r>
          </w:p>
        </w:tc>
      </w:tr>
      <w:tr w:rsidR="005B1373" w:rsidRPr="00124539" w:rsidTr="00DB2A49">
        <w:trPr>
          <w:trHeight w:val="10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Софинансирование за счет средств местного бюджета на Ремонт площадки для стоянки автомобильного транспорта по адресу: Томская область, Тегульдетский район, с. Тегульдет, ул. Октябрьская, 46б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60000S1121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0,8</w:t>
            </w:r>
          </w:p>
        </w:tc>
      </w:tr>
      <w:tr w:rsidR="005B1373" w:rsidRPr="00124539" w:rsidTr="004519DC">
        <w:trPr>
          <w:trHeight w:val="4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60000S1121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0,8</w:t>
            </w:r>
          </w:p>
        </w:tc>
      </w:tr>
      <w:tr w:rsidR="005B1373" w:rsidRPr="00124539" w:rsidTr="008F0C2C">
        <w:trPr>
          <w:trHeight w:val="8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60000S1121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176,4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0,8</w:t>
            </w:r>
          </w:p>
        </w:tc>
      </w:tr>
      <w:tr w:rsidR="005B1373" w:rsidRPr="00124539" w:rsidTr="00DB2A49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Софинансирование за счет средств местного бюджета на Благоустройство территории памятника погибшим воинам по адресу: Томская область, Тегульдетский район, п. Четь-Конторка, ул. Садовая,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124539">
              <w:rPr>
                <w:rFonts w:ascii="Arial" w:eastAsia="Times New Roman" w:hAnsi="Arial" w:cs="Arial"/>
                <w:i/>
                <w:iCs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60000S1126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0,5</w:t>
            </w:r>
          </w:p>
        </w:tc>
      </w:tr>
      <w:tr w:rsidR="005B1373" w:rsidRPr="00124539" w:rsidTr="00DB2A49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60000S1126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0,5</w:t>
            </w:r>
          </w:p>
        </w:tc>
      </w:tr>
      <w:tr w:rsidR="005B1373" w:rsidRPr="00124539" w:rsidTr="00DB2A49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60000S1126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0,5</w:t>
            </w:r>
          </w:p>
        </w:tc>
      </w:tr>
      <w:tr w:rsidR="005B1373" w:rsidRPr="00124539" w:rsidTr="00DB2A49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15 591,9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33,7</w:t>
            </w:r>
          </w:p>
        </w:tc>
      </w:tr>
      <w:tr w:rsidR="005B1373" w:rsidRPr="00124539" w:rsidTr="004519DC">
        <w:trPr>
          <w:trHeight w:val="2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15 591,9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33,7</w:t>
            </w:r>
          </w:p>
        </w:tc>
      </w:tr>
      <w:tr w:rsidR="005B1373" w:rsidRPr="00124539" w:rsidTr="008F0C2C">
        <w:trPr>
          <w:trHeight w:val="5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5201000000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15 591,9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33,7</w:t>
            </w:r>
          </w:p>
        </w:tc>
      </w:tr>
      <w:tr w:rsidR="005B1373" w:rsidRPr="00124539" w:rsidTr="004519DC">
        <w:trPr>
          <w:trHeight w:val="9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15 591,9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33,7</w:t>
            </w:r>
          </w:p>
        </w:tc>
      </w:tr>
      <w:tr w:rsidR="005B1373" w:rsidRPr="00124539" w:rsidTr="004519DC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15 591,9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33,7</w:t>
            </w:r>
          </w:p>
        </w:tc>
      </w:tr>
      <w:tr w:rsidR="005B1373" w:rsidRPr="00124539" w:rsidTr="004519DC">
        <w:trPr>
          <w:trHeight w:val="2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5200001521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15 591,9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7 795,9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33,7</w:t>
            </w:r>
          </w:p>
        </w:tc>
      </w:tr>
      <w:tr w:rsidR="005B1373" w:rsidRPr="00124539" w:rsidTr="004519DC">
        <w:trPr>
          <w:trHeight w:val="1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5 088,4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3 768,4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5,7</w:t>
            </w:r>
          </w:p>
        </w:tc>
      </w:tr>
      <w:tr w:rsidR="005B1373" w:rsidRPr="00124539" w:rsidTr="008F0C2C">
        <w:trPr>
          <w:trHeight w:val="2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5 088,4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3 768,4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5,7</w:t>
            </w:r>
          </w:p>
        </w:tc>
      </w:tr>
      <w:tr w:rsidR="005B1373" w:rsidRPr="00124539" w:rsidTr="008F0C2C">
        <w:trPr>
          <w:trHeight w:val="5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4519DC" w:rsidP="004519D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Государственная программа «</w:t>
            </w:r>
            <w:r w:rsidR="005B1373" w:rsidRPr="00124539">
              <w:rPr>
                <w:rFonts w:ascii="Arial" w:eastAsia="Times New Roman" w:hAnsi="Arial" w:cs="Arial"/>
              </w:rPr>
              <w:t>Социальная поддержка населения Томской области</w:t>
            </w:r>
            <w:r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4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4519DC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Подпрограмма «</w:t>
            </w:r>
            <w:r w:rsidR="005B1373" w:rsidRPr="00124539">
              <w:rPr>
                <w:rFonts w:ascii="Arial" w:eastAsia="Times New Roman" w:hAnsi="Arial" w:cs="Arial"/>
              </w:rPr>
              <w:t>Развитие мер социальной подд</w:t>
            </w:r>
            <w:r>
              <w:rPr>
                <w:rFonts w:ascii="Arial" w:eastAsia="Times New Roman" w:hAnsi="Arial" w:cs="Arial"/>
              </w:rPr>
              <w:t>ержки населения Томской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12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4519DC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Основное мероприятие «</w:t>
            </w:r>
            <w:r w:rsidR="005B1373" w:rsidRPr="00124539">
              <w:rPr>
                <w:rFonts w:ascii="Arial" w:eastAsia="Times New Roman" w:hAnsi="Arial" w:cs="Arial"/>
              </w:rPr>
              <w:t>Предоставление жилых помещений детям-сиротам и детям</w:t>
            </w:r>
            <w:r w:rsidR="008F0C2C" w:rsidRPr="00124539">
              <w:rPr>
                <w:rFonts w:ascii="Arial" w:eastAsia="Times New Roman" w:hAnsi="Arial" w:cs="Arial"/>
              </w:rPr>
              <w:t>,</w:t>
            </w:r>
            <w:r w:rsidR="005B1373" w:rsidRPr="00124539">
              <w:rPr>
                <w:rFonts w:ascii="Arial" w:eastAsia="Times New Roman" w:hAnsi="Arial" w:cs="Arial"/>
              </w:rPr>
              <w:t xml:space="preserve"> оставшимся без попечения родителей, лицам из их числа по договорам найма специализир</w:t>
            </w:r>
            <w:r>
              <w:rPr>
                <w:rFonts w:ascii="Arial" w:eastAsia="Times New Roman" w:hAnsi="Arial" w:cs="Arial"/>
              </w:rPr>
              <w:t>ованных жилых помещений»</w:t>
            </w:r>
            <w:r w:rsidR="005B1373" w:rsidRPr="0012453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1118900000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12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DB2A4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9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1 128,4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0,0</w:t>
            </w:r>
          </w:p>
        </w:tc>
      </w:tr>
      <w:tr w:rsidR="005B1373" w:rsidRPr="00124539" w:rsidTr="004519DC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5,7</w:t>
            </w:r>
          </w:p>
        </w:tc>
      </w:tr>
      <w:tr w:rsidR="005B1373" w:rsidRPr="00124539" w:rsidTr="004519DC">
        <w:trPr>
          <w:trHeight w:val="14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4519D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Исполнение судебны</w:t>
            </w:r>
            <w:r w:rsidR="004519DC">
              <w:rPr>
                <w:rFonts w:ascii="Arial" w:eastAsia="Times New Roman" w:hAnsi="Arial" w:cs="Arial"/>
              </w:rPr>
              <w:t>х актов по обращению взыскания «</w:t>
            </w:r>
            <w:r w:rsidRPr="00124539">
              <w:rPr>
                <w:rFonts w:ascii="Arial" w:eastAsia="Times New Roman" w:hAnsi="Arial" w:cs="Arial"/>
              </w:rPr>
              <w:t>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</w:t>
            </w:r>
            <w:r w:rsidR="004519DC">
              <w:rPr>
                <w:rFonts w:ascii="Arial" w:eastAsia="Times New Roman" w:hAnsi="Arial" w:cs="Arial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5,7</w:t>
            </w:r>
          </w:p>
        </w:tc>
      </w:tr>
      <w:tr w:rsidR="005B1373" w:rsidRPr="00124539" w:rsidTr="00DB2A49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5,7</w:t>
            </w:r>
          </w:p>
        </w:tc>
      </w:tr>
      <w:tr w:rsidR="005B1373" w:rsidRPr="00124539" w:rsidTr="004519DC">
        <w:trPr>
          <w:trHeight w:val="9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373" w:rsidRPr="00124539" w:rsidRDefault="005B1373" w:rsidP="00FF59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3 960,0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2 640,0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1 320,0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73" w:rsidRPr="00124539" w:rsidRDefault="005B1373" w:rsidP="00FF59F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124539">
              <w:rPr>
                <w:rFonts w:ascii="Arial" w:eastAsia="Times New Roman" w:hAnsi="Arial" w:cs="Arial"/>
              </w:rPr>
              <w:t>5,7</w:t>
            </w:r>
          </w:p>
        </w:tc>
      </w:tr>
    </w:tbl>
    <w:p w:rsidR="00905A9E" w:rsidRPr="004519DC" w:rsidRDefault="00157C8D" w:rsidP="00FF59FC">
      <w:pPr>
        <w:pStyle w:val="ae"/>
        <w:ind w:firstLine="708"/>
        <w:rPr>
          <w:rFonts w:ascii="Arial" w:hAnsi="Arial" w:cs="Arial"/>
          <w:sz w:val="22"/>
          <w:szCs w:val="22"/>
        </w:rPr>
      </w:pPr>
      <w:r w:rsidRPr="004519DC">
        <w:rPr>
          <w:rFonts w:ascii="Arial" w:hAnsi="Arial" w:cs="Arial"/>
          <w:sz w:val="22"/>
          <w:szCs w:val="22"/>
        </w:rPr>
        <w:t xml:space="preserve">При плановом объеме расходов за </w:t>
      </w:r>
      <w:r w:rsidR="008F0C2C" w:rsidRPr="004519DC">
        <w:rPr>
          <w:rFonts w:ascii="Arial" w:hAnsi="Arial" w:cs="Arial"/>
          <w:sz w:val="22"/>
          <w:szCs w:val="22"/>
        </w:rPr>
        <w:t>6</w:t>
      </w:r>
      <w:r w:rsidR="00FA7183" w:rsidRPr="004519DC">
        <w:rPr>
          <w:rFonts w:ascii="Arial" w:hAnsi="Arial" w:cs="Arial"/>
          <w:sz w:val="22"/>
          <w:szCs w:val="22"/>
        </w:rPr>
        <w:t xml:space="preserve"> </w:t>
      </w:r>
      <w:r w:rsidR="00373A5E" w:rsidRPr="004519DC">
        <w:rPr>
          <w:rFonts w:ascii="Arial" w:hAnsi="Arial" w:cs="Arial"/>
          <w:sz w:val="22"/>
          <w:szCs w:val="22"/>
        </w:rPr>
        <w:t>месяц</w:t>
      </w:r>
      <w:r w:rsidR="008F0C2C" w:rsidRPr="004519DC">
        <w:rPr>
          <w:rFonts w:ascii="Arial" w:hAnsi="Arial" w:cs="Arial"/>
          <w:sz w:val="22"/>
          <w:szCs w:val="22"/>
        </w:rPr>
        <w:t>ев</w:t>
      </w:r>
      <w:r w:rsidRPr="004519DC">
        <w:rPr>
          <w:rFonts w:ascii="Arial" w:hAnsi="Arial" w:cs="Arial"/>
          <w:sz w:val="22"/>
          <w:szCs w:val="22"/>
        </w:rPr>
        <w:t xml:space="preserve"> 20</w:t>
      </w:r>
      <w:r w:rsidR="00731AE5" w:rsidRPr="004519DC">
        <w:rPr>
          <w:rFonts w:ascii="Arial" w:hAnsi="Arial" w:cs="Arial"/>
          <w:sz w:val="22"/>
          <w:szCs w:val="22"/>
        </w:rPr>
        <w:t>2</w:t>
      </w:r>
      <w:r w:rsidR="00392EB7" w:rsidRPr="004519DC">
        <w:rPr>
          <w:rFonts w:ascii="Arial" w:hAnsi="Arial" w:cs="Arial"/>
          <w:sz w:val="22"/>
          <w:szCs w:val="22"/>
        </w:rPr>
        <w:t>2</w:t>
      </w:r>
      <w:r w:rsidRPr="004519DC">
        <w:rPr>
          <w:rFonts w:ascii="Arial" w:hAnsi="Arial" w:cs="Arial"/>
          <w:sz w:val="22"/>
          <w:szCs w:val="22"/>
        </w:rPr>
        <w:t xml:space="preserve"> года в сумме </w:t>
      </w:r>
      <w:r w:rsidR="008F0C2C" w:rsidRPr="004519DC">
        <w:rPr>
          <w:rFonts w:ascii="Arial" w:hAnsi="Arial" w:cs="Arial"/>
          <w:sz w:val="22"/>
          <w:szCs w:val="22"/>
        </w:rPr>
        <w:t>26319,6</w:t>
      </w:r>
      <w:r w:rsidR="009153ED" w:rsidRPr="004519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19DC">
        <w:rPr>
          <w:rFonts w:ascii="Arial" w:hAnsi="Arial" w:cs="Arial"/>
          <w:sz w:val="22"/>
          <w:szCs w:val="22"/>
        </w:rPr>
        <w:t xml:space="preserve">тыс. рублей, исполнение составило </w:t>
      </w:r>
      <w:r w:rsidR="008F0C2C" w:rsidRPr="004519DC">
        <w:rPr>
          <w:rFonts w:ascii="Arial" w:hAnsi="Arial" w:cs="Arial"/>
          <w:sz w:val="22"/>
          <w:szCs w:val="22"/>
        </w:rPr>
        <w:t>23136,7</w:t>
      </w:r>
      <w:r w:rsidR="009153ED" w:rsidRPr="004519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19DC">
        <w:rPr>
          <w:rFonts w:ascii="Arial" w:hAnsi="Arial" w:cs="Arial"/>
          <w:sz w:val="22"/>
          <w:szCs w:val="22"/>
        </w:rPr>
        <w:t xml:space="preserve">тыс. рублей или </w:t>
      </w:r>
      <w:r w:rsidR="00EC54BC" w:rsidRPr="004519DC">
        <w:rPr>
          <w:rFonts w:ascii="Arial" w:hAnsi="Arial" w:cs="Arial"/>
          <w:sz w:val="22"/>
          <w:szCs w:val="22"/>
        </w:rPr>
        <w:t>99,96</w:t>
      </w:r>
      <w:r w:rsidRPr="004519DC">
        <w:rPr>
          <w:rFonts w:ascii="Arial" w:hAnsi="Arial" w:cs="Arial"/>
          <w:sz w:val="22"/>
          <w:szCs w:val="22"/>
        </w:rPr>
        <w:t xml:space="preserve"> %, расходы не исполнены в сумме </w:t>
      </w:r>
      <w:r w:rsidR="00EC54BC" w:rsidRPr="004519DC">
        <w:rPr>
          <w:rFonts w:ascii="Arial" w:hAnsi="Arial" w:cs="Arial"/>
          <w:sz w:val="22"/>
          <w:szCs w:val="22"/>
        </w:rPr>
        <w:t>5</w:t>
      </w:r>
      <w:r w:rsidR="00FA7183" w:rsidRPr="004519DC">
        <w:rPr>
          <w:rFonts w:ascii="Arial" w:hAnsi="Arial" w:cs="Arial"/>
          <w:sz w:val="22"/>
          <w:szCs w:val="22"/>
        </w:rPr>
        <w:t>,</w:t>
      </w:r>
      <w:r w:rsidR="00EE690D" w:rsidRPr="004519DC">
        <w:rPr>
          <w:rFonts w:ascii="Arial" w:hAnsi="Arial" w:cs="Arial"/>
          <w:sz w:val="22"/>
          <w:szCs w:val="22"/>
        </w:rPr>
        <w:t>0</w:t>
      </w:r>
      <w:r w:rsidRPr="004519DC">
        <w:rPr>
          <w:rFonts w:ascii="Arial" w:hAnsi="Arial" w:cs="Arial"/>
          <w:sz w:val="22"/>
          <w:szCs w:val="22"/>
        </w:rPr>
        <w:t xml:space="preserve"> тыс. рублей. </w:t>
      </w:r>
    </w:p>
    <w:p w:rsidR="00B9729A" w:rsidRPr="004519DC" w:rsidRDefault="00157C8D" w:rsidP="00FF59FC">
      <w:pPr>
        <w:pStyle w:val="ae"/>
        <w:ind w:firstLine="708"/>
        <w:rPr>
          <w:rFonts w:ascii="Arial" w:hAnsi="Arial" w:cs="Arial"/>
          <w:sz w:val="22"/>
          <w:szCs w:val="22"/>
        </w:rPr>
      </w:pPr>
      <w:r w:rsidRPr="004519DC">
        <w:rPr>
          <w:rFonts w:ascii="Arial" w:hAnsi="Arial" w:cs="Arial"/>
          <w:sz w:val="22"/>
          <w:szCs w:val="22"/>
        </w:rPr>
        <w:t xml:space="preserve">      В структуре расходов местного бюджета </w:t>
      </w:r>
      <w:r w:rsidR="00C12E46" w:rsidRPr="004519DC">
        <w:rPr>
          <w:rFonts w:ascii="Arial" w:hAnsi="Arial" w:cs="Arial"/>
          <w:sz w:val="22"/>
          <w:szCs w:val="22"/>
        </w:rPr>
        <w:t xml:space="preserve">за </w:t>
      </w:r>
      <w:r w:rsidR="00FA35D4" w:rsidRPr="004519DC">
        <w:rPr>
          <w:rFonts w:ascii="Arial" w:hAnsi="Arial" w:cs="Arial"/>
          <w:sz w:val="22"/>
          <w:szCs w:val="22"/>
        </w:rPr>
        <w:t>6</w:t>
      </w:r>
      <w:r w:rsidR="00C12E46" w:rsidRPr="004519DC">
        <w:rPr>
          <w:rFonts w:ascii="Arial" w:hAnsi="Arial" w:cs="Arial"/>
          <w:sz w:val="22"/>
          <w:szCs w:val="22"/>
        </w:rPr>
        <w:t xml:space="preserve"> месяц</w:t>
      </w:r>
      <w:r w:rsidR="00FA35D4" w:rsidRPr="004519DC">
        <w:rPr>
          <w:rFonts w:ascii="Arial" w:hAnsi="Arial" w:cs="Arial"/>
          <w:sz w:val="22"/>
          <w:szCs w:val="22"/>
        </w:rPr>
        <w:t>ев</w:t>
      </w:r>
      <w:r w:rsidRPr="004519DC">
        <w:rPr>
          <w:rFonts w:ascii="Arial" w:hAnsi="Arial" w:cs="Arial"/>
          <w:sz w:val="22"/>
          <w:szCs w:val="22"/>
        </w:rPr>
        <w:t xml:space="preserve"> 20</w:t>
      </w:r>
      <w:r w:rsidR="003C44AD" w:rsidRPr="004519DC">
        <w:rPr>
          <w:rFonts w:ascii="Arial" w:hAnsi="Arial" w:cs="Arial"/>
          <w:sz w:val="22"/>
          <w:szCs w:val="22"/>
        </w:rPr>
        <w:t>2</w:t>
      </w:r>
      <w:r w:rsidR="00EC54BC" w:rsidRPr="004519DC">
        <w:rPr>
          <w:rFonts w:ascii="Arial" w:hAnsi="Arial" w:cs="Arial"/>
          <w:sz w:val="22"/>
          <w:szCs w:val="22"/>
        </w:rPr>
        <w:t>2</w:t>
      </w:r>
      <w:r w:rsidRPr="004519DC">
        <w:rPr>
          <w:rFonts w:ascii="Arial" w:hAnsi="Arial" w:cs="Arial"/>
          <w:sz w:val="22"/>
          <w:szCs w:val="22"/>
        </w:rPr>
        <w:t xml:space="preserve"> года наибольший удельный вес занимают расходы</w:t>
      </w:r>
      <w:r w:rsidR="00B12F6E" w:rsidRPr="004519DC">
        <w:rPr>
          <w:rFonts w:ascii="Arial" w:hAnsi="Arial" w:cs="Arial"/>
          <w:sz w:val="22"/>
          <w:szCs w:val="22"/>
        </w:rPr>
        <w:t>:</w:t>
      </w:r>
    </w:p>
    <w:p w:rsidR="00157C8D" w:rsidRPr="004519DC" w:rsidRDefault="00905A9E" w:rsidP="00FF59FC">
      <w:pPr>
        <w:spacing w:line="240" w:lineRule="auto"/>
        <w:jc w:val="both"/>
        <w:rPr>
          <w:rFonts w:ascii="Arial" w:hAnsi="Arial" w:cs="Arial"/>
        </w:rPr>
      </w:pPr>
      <w:r w:rsidRPr="004519DC">
        <w:rPr>
          <w:rFonts w:ascii="Arial" w:hAnsi="Arial" w:cs="Arial"/>
        </w:rPr>
        <w:t xml:space="preserve">                       </w:t>
      </w:r>
      <w:r w:rsidR="00157C8D" w:rsidRPr="004519DC">
        <w:rPr>
          <w:rFonts w:ascii="Arial" w:hAnsi="Arial" w:cs="Arial"/>
        </w:rPr>
        <w:t xml:space="preserve"> </w:t>
      </w:r>
      <w:r w:rsidR="00FA7183" w:rsidRPr="004519DC">
        <w:rPr>
          <w:rFonts w:ascii="Arial" w:hAnsi="Arial" w:cs="Arial"/>
        </w:rPr>
        <w:t>культура</w:t>
      </w:r>
      <w:r w:rsidR="006A4AD4" w:rsidRPr="004519DC">
        <w:rPr>
          <w:rFonts w:ascii="Arial" w:hAnsi="Arial" w:cs="Arial"/>
        </w:rPr>
        <w:t xml:space="preserve"> – </w:t>
      </w:r>
      <w:r w:rsidR="00FA35D4" w:rsidRPr="004519DC">
        <w:rPr>
          <w:rFonts w:ascii="Arial" w:hAnsi="Arial" w:cs="Arial"/>
        </w:rPr>
        <w:t>33,7</w:t>
      </w:r>
      <w:r w:rsidRPr="004519DC">
        <w:rPr>
          <w:rFonts w:ascii="Arial" w:hAnsi="Arial" w:cs="Arial"/>
        </w:rPr>
        <w:t xml:space="preserve"> </w:t>
      </w:r>
      <w:r w:rsidR="006A4AD4" w:rsidRPr="004519DC">
        <w:rPr>
          <w:rFonts w:ascii="Arial" w:hAnsi="Arial" w:cs="Arial"/>
        </w:rPr>
        <w:t>%</w:t>
      </w:r>
      <w:r w:rsidR="00E235A9" w:rsidRPr="004519DC">
        <w:rPr>
          <w:rFonts w:ascii="Arial" w:hAnsi="Arial" w:cs="Arial"/>
        </w:rPr>
        <w:t>;</w:t>
      </w:r>
      <w:r w:rsidRPr="004519DC">
        <w:rPr>
          <w:rFonts w:ascii="Arial" w:hAnsi="Arial" w:cs="Arial"/>
        </w:rPr>
        <w:t xml:space="preserve"> дорожное хозяйство – </w:t>
      </w:r>
      <w:r w:rsidR="00FA35D4" w:rsidRPr="004519DC">
        <w:rPr>
          <w:rFonts w:ascii="Arial" w:hAnsi="Arial" w:cs="Arial"/>
        </w:rPr>
        <w:t>18,1</w:t>
      </w:r>
      <w:r w:rsidRPr="004519DC">
        <w:rPr>
          <w:rFonts w:ascii="Arial" w:hAnsi="Arial" w:cs="Arial"/>
        </w:rPr>
        <w:t>%</w:t>
      </w:r>
      <w:r w:rsidR="00E235A9" w:rsidRPr="004519DC">
        <w:rPr>
          <w:rFonts w:ascii="Arial" w:hAnsi="Arial" w:cs="Arial"/>
        </w:rPr>
        <w:t>;</w:t>
      </w:r>
      <w:r w:rsidRPr="004519DC">
        <w:rPr>
          <w:rFonts w:ascii="Arial" w:hAnsi="Arial" w:cs="Arial"/>
        </w:rPr>
        <w:t xml:space="preserve"> </w:t>
      </w:r>
      <w:r w:rsidR="006B7EE8" w:rsidRPr="004519DC">
        <w:rPr>
          <w:rFonts w:ascii="Arial" w:hAnsi="Arial" w:cs="Arial"/>
        </w:rPr>
        <w:t xml:space="preserve">функционирование высших органов исполнительной власти субъектов Российской Федерации, местных администраций </w:t>
      </w:r>
      <w:r w:rsidR="009D1E7B" w:rsidRPr="004519DC">
        <w:rPr>
          <w:rFonts w:ascii="Arial" w:hAnsi="Arial" w:cs="Arial"/>
        </w:rPr>
        <w:t>–</w:t>
      </w:r>
      <w:r w:rsidR="006B7EE8" w:rsidRPr="004519DC">
        <w:rPr>
          <w:rFonts w:ascii="Arial" w:hAnsi="Arial" w:cs="Arial"/>
        </w:rPr>
        <w:t xml:space="preserve"> </w:t>
      </w:r>
      <w:r w:rsidR="00FA35D4" w:rsidRPr="004519DC">
        <w:rPr>
          <w:rFonts w:ascii="Arial" w:hAnsi="Arial" w:cs="Arial"/>
        </w:rPr>
        <w:t>18,3</w:t>
      </w:r>
      <w:r w:rsidR="006B7EE8" w:rsidRPr="004519DC">
        <w:rPr>
          <w:rFonts w:ascii="Arial" w:hAnsi="Arial" w:cs="Arial"/>
        </w:rPr>
        <w:t>%</w:t>
      </w:r>
      <w:r w:rsidR="00E235A9" w:rsidRPr="004519DC">
        <w:rPr>
          <w:rFonts w:ascii="Arial" w:hAnsi="Arial" w:cs="Arial"/>
        </w:rPr>
        <w:t>;</w:t>
      </w:r>
      <w:r w:rsidR="00E55F59" w:rsidRPr="004519DC">
        <w:rPr>
          <w:rFonts w:ascii="Arial" w:hAnsi="Arial" w:cs="Arial"/>
        </w:rPr>
        <w:t xml:space="preserve"> </w:t>
      </w:r>
      <w:r w:rsidR="006B7EE8" w:rsidRPr="004519DC">
        <w:rPr>
          <w:rFonts w:ascii="Arial" w:hAnsi="Arial" w:cs="Arial"/>
        </w:rPr>
        <w:t xml:space="preserve">социальная политика </w:t>
      </w:r>
      <w:r w:rsidR="009D1E7B" w:rsidRPr="004519DC">
        <w:rPr>
          <w:rFonts w:ascii="Arial" w:hAnsi="Arial" w:cs="Arial"/>
        </w:rPr>
        <w:t>–</w:t>
      </w:r>
      <w:r w:rsidR="006B7EE8" w:rsidRPr="004519DC">
        <w:rPr>
          <w:rFonts w:ascii="Arial" w:hAnsi="Arial" w:cs="Arial"/>
        </w:rPr>
        <w:t xml:space="preserve"> </w:t>
      </w:r>
      <w:r w:rsidR="00FA35D4" w:rsidRPr="004519DC">
        <w:rPr>
          <w:rFonts w:ascii="Arial" w:hAnsi="Arial" w:cs="Arial"/>
        </w:rPr>
        <w:t>5,8</w:t>
      </w:r>
      <w:r w:rsidR="006B7EE8" w:rsidRPr="004519DC">
        <w:rPr>
          <w:rFonts w:ascii="Arial" w:hAnsi="Arial" w:cs="Arial"/>
        </w:rPr>
        <w:t>%</w:t>
      </w:r>
      <w:r w:rsidR="00E235A9" w:rsidRPr="004519DC">
        <w:rPr>
          <w:rFonts w:ascii="Arial" w:hAnsi="Arial" w:cs="Arial"/>
        </w:rPr>
        <w:t xml:space="preserve">; коммунальное хозяйство – </w:t>
      </w:r>
      <w:r w:rsidR="00FA35D4" w:rsidRPr="004519DC">
        <w:rPr>
          <w:rFonts w:ascii="Arial" w:hAnsi="Arial" w:cs="Arial"/>
        </w:rPr>
        <w:t>7,7</w:t>
      </w:r>
      <w:r w:rsidR="00E235A9" w:rsidRPr="004519DC">
        <w:rPr>
          <w:rFonts w:ascii="Arial" w:hAnsi="Arial" w:cs="Arial"/>
        </w:rPr>
        <w:t xml:space="preserve">%; </w:t>
      </w:r>
      <w:r w:rsidR="006B7EE8" w:rsidRPr="004519DC">
        <w:rPr>
          <w:rFonts w:ascii="Arial" w:hAnsi="Arial" w:cs="Arial"/>
        </w:rPr>
        <w:t xml:space="preserve">благоустройство </w:t>
      </w:r>
      <w:r w:rsidR="009D1E7B" w:rsidRPr="004519DC">
        <w:rPr>
          <w:rFonts w:ascii="Arial" w:hAnsi="Arial" w:cs="Arial"/>
        </w:rPr>
        <w:t>–</w:t>
      </w:r>
      <w:r w:rsidR="006B7EE8" w:rsidRPr="004519DC">
        <w:rPr>
          <w:rFonts w:ascii="Arial" w:hAnsi="Arial" w:cs="Arial"/>
        </w:rPr>
        <w:t xml:space="preserve"> </w:t>
      </w:r>
      <w:r w:rsidR="00FA35D4" w:rsidRPr="004519DC">
        <w:rPr>
          <w:rFonts w:ascii="Arial" w:hAnsi="Arial" w:cs="Arial"/>
        </w:rPr>
        <w:t>10,1</w:t>
      </w:r>
      <w:r w:rsidR="006B7EE8" w:rsidRPr="004519DC">
        <w:rPr>
          <w:rFonts w:ascii="Arial" w:hAnsi="Arial" w:cs="Arial"/>
        </w:rPr>
        <w:t>%</w:t>
      </w:r>
      <w:r w:rsidR="00E235A9" w:rsidRPr="004519DC">
        <w:rPr>
          <w:rFonts w:ascii="Arial" w:hAnsi="Arial" w:cs="Arial"/>
        </w:rPr>
        <w:t>;</w:t>
      </w:r>
      <w:r w:rsidR="006B7EE8" w:rsidRPr="004519DC">
        <w:rPr>
          <w:rFonts w:ascii="Arial" w:hAnsi="Arial" w:cs="Arial"/>
        </w:rPr>
        <w:t xml:space="preserve"> </w:t>
      </w:r>
      <w:r w:rsidR="00FA35D4" w:rsidRPr="004519DC">
        <w:rPr>
          <w:rFonts w:ascii="Arial" w:hAnsi="Arial" w:cs="Arial"/>
        </w:rPr>
        <w:t xml:space="preserve">обеспечение проведение выборов и референдумов – 4,0%; </w:t>
      </w:r>
      <w:r w:rsidR="006B7EE8" w:rsidRPr="004519DC">
        <w:rPr>
          <w:rFonts w:ascii="Arial" w:hAnsi="Arial" w:cs="Arial"/>
        </w:rPr>
        <w:t xml:space="preserve">другие общегосударственные вопросы – </w:t>
      </w:r>
      <w:r w:rsidR="00FA35D4" w:rsidRPr="004519DC">
        <w:rPr>
          <w:rFonts w:ascii="Arial" w:hAnsi="Arial" w:cs="Arial"/>
        </w:rPr>
        <w:t>0,8</w:t>
      </w:r>
      <w:r w:rsidR="006B7EE8" w:rsidRPr="004519DC">
        <w:rPr>
          <w:rFonts w:ascii="Arial" w:hAnsi="Arial" w:cs="Arial"/>
        </w:rPr>
        <w:t>%</w:t>
      </w:r>
      <w:r w:rsidR="00E235A9" w:rsidRPr="004519DC">
        <w:rPr>
          <w:rFonts w:ascii="Arial" w:hAnsi="Arial" w:cs="Arial"/>
        </w:rPr>
        <w:t>;</w:t>
      </w:r>
      <w:r w:rsidR="006B7EE8" w:rsidRPr="004519DC">
        <w:rPr>
          <w:rFonts w:ascii="Arial" w:hAnsi="Arial" w:cs="Arial"/>
        </w:rPr>
        <w:t xml:space="preserve"> </w:t>
      </w:r>
      <w:r w:rsidR="00E235A9" w:rsidRPr="004519DC">
        <w:rPr>
          <w:rFonts w:ascii="Arial" w:hAnsi="Arial" w:cs="Arial"/>
        </w:rPr>
        <w:t>жилищное хозяйство – 0,</w:t>
      </w:r>
      <w:r w:rsidR="00FA35D4" w:rsidRPr="004519DC">
        <w:rPr>
          <w:rFonts w:ascii="Arial" w:hAnsi="Arial" w:cs="Arial"/>
        </w:rPr>
        <w:t>5</w:t>
      </w:r>
      <w:r w:rsidR="00E235A9" w:rsidRPr="004519DC">
        <w:rPr>
          <w:rFonts w:ascii="Arial" w:hAnsi="Arial" w:cs="Arial"/>
        </w:rPr>
        <w:t xml:space="preserve">%, </w:t>
      </w:r>
      <w:r w:rsidR="007F7C3D" w:rsidRPr="004519DC">
        <w:rPr>
          <w:rFonts w:ascii="Arial" w:hAnsi="Arial" w:cs="Arial"/>
        </w:rPr>
        <w:t xml:space="preserve">мобилизационная и вневойсковая подготовка </w:t>
      </w:r>
      <w:r w:rsidR="00B12F6E" w:rsidRPr="004519DC">
        <w:rPr>
          <w:rFonts w:ascii="Arial" w:hAnsi="Arial" w:cs="Arial"/>
        </w:rPr>
        <w:t>–</w:t>
      </w:r>
      <w:r w:rsidR="00157C8D" w:rsidRPr="004519DC">
        <w:rPr>
          <w:rFonts w:ascii="Arial" w:hAnsi="Arial" w:cs="Arial"/>
        </w:rPr>
        <w:t xml:space="preserve"> </w:t>
      </w:r>
      <w:r w:rsidR="00FA35D4" w:rsidRPr="004519DC">
        <w:rPr>
          <w:rFonts w:ascii="Arial" w:hAnsi="Arial" w:cs="Arial"/>
        </w:rPr>
        <w:t>1,0</w:t>
      </w:r>
      <w:r w:rsidR="00157C8D" w:rsidRPr="004519DC">
        <w:rPr>
          <w:rFonts w:ascii="Arial" w:hAnsi="Arial" w:cs="Arial"/>
        </w:rPr>
        <w:t>%</w:t>
      </w:r>
      <w:r w:rsidR="00E235A9" w:rsidRPr="004519DC">
        <w:rPr>
          <w:rFonts w:ascii="Arial" w:hAnsi="Arial" w:cs="Arial"/>
        </w:rPr>
        <w:t>.</w:t>
      </w:r>
      <w:r w:rsidR="00FE6A5A" w:rsidRPr="004519DC">
        <w:rPr>
          <w:rFonts w:ascii="Arial" w:hAnsi="Arial" w:cs="Arial"/>
        </w:rPr>
        <w:t xml:space="preserve"> </w:t>
      </w:r>
    </w:p>
    <w:p w:rsidR="003704E0" w:rsidRPr="00D50B46" w:rsidRDefault="003704E0" w:rsidP="00FF59FC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  <w:sectPr w:rsidR="003704E0" w:rsidRPr="00D50B46" w:rsidSect="005B1373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704E0" w:rsidRPr="00962530" w:rsidRDefault="003704E0" w:rsidP="00FF59F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sectPr w:rsidR="003704E0" w:rsidRPr="00962530" w:rsidSect="005E47D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99" w:rsidRDefault="00650199" w:rsidP="000D7E96">
      <w:pPr>
        <w:spacing w:after="0" w:line="240" w:lineRule="auto"/>
      </w:pPr>
      <w:r>
        <w:separator/>
      </w:r>
    </w:p>
  </w:endnote>
  <w:endnote w:type="continuationSeparator" w:id="0">
    <w:p w:rsidR="00650199" w:rsidRDefault="00650199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9FC" w:rsidRDefault="00FF5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99" w:rsidRDefault="00650199" w:rsidP="000D7E96">
      <w:pPr>
        <w:spacing w:after="0" w:line="240" w:lineRule="auto"/>
      </w:pPr>
      <w:r>
        <w:separator/>
      </w:r>
    </w:p>
  </w:footnote>
  <w:footnote w:type="continuationSeparator" w:id="0">
    <w:p w:rsidR="00650199" w:rsidRDefault="00650199" w:rsidP="000D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9FC" w:rsidRDefault="00FF59FC" w:rsidP="00F427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1ED"/>
    <w:rsid w:val="00007F67"/>
    <w:rsid w:val="00012A44"/>
    <w:rsid w:val="00013054"/>
    <w:rsid w:val="000226AC"/>
    <w:rsid w:val="000306AD"/>
    <w:rsid w:val="00042828"/>
    <w:rsid w:val="00042DFD"/>
    <w:rsid w:val="00045C6D"/>
    <w:rsid w:val="00065504"/>
    <w:rsid w:val="00067A5C"/>
    <w:rsid w:val="00090B24"/>
    <w:rsid w:val="000A60C9"/>
    <w:rsid w:val="000A66AA"/>
    <w:rsid w:val="000B475D"/>
    <w:rsid w:val="000B5735"/>
    <w:rsid w:val="000B6728"/>
    <w:rsid w:val="000B683D"/>
    <w:rsid w:val="000B68B2"/>
    <w:rsid w:val="000C38C1"/>
    <w:rsid w:val="000D7E96"/>
    <w:rsid w:val="000E3A67"/>
    <w:rsid w:val="000E7556"/>
    <w:rsid w:val="000F6F4E"/>
    <w:rsid w:val="00101378"/>
    <w:rsid w:val="00101C10"/>
    <w:rsid w:val="001029F8"/>
    <w:rsid w:val="00112273"/>
    <w:rsid w:val="0011240A"/>
    <w:rsid w:val="0011334F"/>
    <w:rsid w:val="00124539"/>
    <w:rsid w:val="0012591C"/>
    <w:rsid w:val="001275F9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72EF0"/>
    <w:rsid w:val="001852E8"/>
    <w:rsid w:val="00186B43"/>
    <w:rsid w:val="00192FBE"/>
    <w:rsid w:val="00193EE1"/>
    <w:rsid w:val="001A6EE6"/>
    <w:rsid w:val="001B18CA"/>
    <w:rsid w:val="001B29FA"/>
    <w:rsid w:val="001B7D0C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6AA1"/>
    <w:rsid w:val="0021778A"/>
    <w:rsid w:val="002256EA"/>
    <w:rsid w:val="0023762D"/>
    <w:rsid w:val="002421A7"/>
    <w:rsid w:val="0024480F"/>
    <w:rsid w:val="00245F44"/>
    <w:rsid w:val="00246B72"/>
    <w:rsid w:val="002510E8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DB"/>
    <w:rsid w:val="0029002E"/>
    <w:rsid w:val="002920F6"/>
    <w:rsid w:val="002945BC"/>
    <w:rsid w:val="002A01EF"/>
    <w:rsid w:val="002A0C30"/>
    <w:rsid w:val="002A2BB4"/>
    <w:rsid w:val="002B0C1D"/>
    <w:rsid w:val="002C043F"/>
    <w:rsid w:val="002C4132"/>
    <w:rsid w:val="002C55BA"/>
    <w:rsid w:val="002D604C"/>
    <w:rsid w:val="002E7CDC"/>
    <w:rsid w:val="002F041A"/>
    <w:rsid w:val="002F124E"/>
    <w:rsid w:val="002F6B52"/>
    <w:rsid w:val="002F75A6"/>
    <w:rsid w:val="00304129"/>
    <w:rsid w:val="003066D9"/>
    <w:rsid w:val="0031213C"/>
    <w:rsid w:val="00321930"/>
    <w:rsid w:val="003223EC"/>
    <w:rsid w:val="00326C4C"/>
    <w:rsid w:val="00331830"/>
    <w:rsid w:val="0033245B"/>
    <w:rsid w:val="00332C07"/>
    <w:rsid w:val="00337367"/>
    <w:rsid w:val="0033741B"/>
    <w:rsid w:val="0035104A"/>
    <w:rsid w:val="00353139"/>
    <w:rsid w:val="00360623"/>
    <w:rsid w:val="00367437"/>
    <w:rsid w:val="003704E0"/>
    <w:rsid w:val="003711CA"/>
    <w:rsid w:val="00373A5E"/>
    <w:rsid w:val="00374996"/>
    <w:rsid w:val="00381557"/>
    <w:rsid w:val="00387744"/>
    <w:rsid w:val="003912DE"/>
    <w:rsid w:val="00391E86"/>
    <w:rsid w:val="00392EB7"/>
    <w:rsid w:val="003A5874"/>
    <w:rsid w:val="003A6C35"/>
    <w:rsid w:val="003B01BC"/>
    <w:rsid w:val="003B17F7"/>
    <w:rsid w:val="003B7E2A"/>
    <w:rsid w:val="003C44AD"/>
    <w:rsid w:val="003C57FC"/>
    <w:rsid w:val="003C5910"/>
    <w:rsid w:val="003D0C73"/>
    <w:rsid w:val="003D42B5"/>
    <w:rsid w:val="003D55A3"/>
    <w:rsid w:val="003D7B76"/>
    <w:rsid w:val="003D7F00"/>
    <w:rsid w:val="003E6BA3"/>
    <w:rsid w:val="003F34E7"/>
    <w:rsid w:val="003F5090"/>
    <w:rsid w:val="004003EE"/>
    <w:rsid w:val="004010B2"/>
    <w:rsid w:val="004016C2"/>
    <w:rsid w:val="004034E4"/>
    <w:rsid w:val="00404644"/>
    <w:rsid w:val="004059C1"/>
    <w:rsid w:val="00420D99"/>
    <w:rsid w:val="00420FD2"/>
    <w:rsid w:val="0042114E"/>
    <w:rsid w:val="00424068"/>
    <w:rsid w:val="004271FD"/>
    <w:rsid w:val="00432415"/>
    <w:rsid w:val="00440141"/>
    <w:rsid w:val="004476B6"/>
    <w:rsid w:val="004519DC"/>
    <w:rsid w:val="00457457"/>
    <w:rsid w:val="0046046F"/>
    <w:rsid w:val="00466E7F"/>
    <w:rsid w:val="00471800"/>
    <w:rsid w:val="00472505"/>
    <w:rsid w:val="00472FA3"/>
    <w:rsid w:val="00473DD4"/>
    <w:rsid w:val="0047594B"/>
    <w:rsid w:val="004776D6"/>
    <w:rsid w:val="00481C49"/>
    <w:rsid w:val="00491E95"/>
    <w:rsid w:val="00492B3B"/>
    <w:rsid w:val="004A12B1"/>
    <w:rsid w:val="004B0F55"/>
    <w:rsid w:val="004B5142"/>
    <w:rsid w:val="004B6196"/>
    <w:rsid w:val="004C2F1F"/>
    <w:rsid w:val="004C40F6"/>
    <w:rsid w:val="004C5A20"/>
    <w:rsid w:val="004C74BE"/>
    <w:rsid w:val="004D095A"/>
    <w:rsid w:val="004D1457"/>
    <w:rsid w:val="004D7FC8"/>
    <w:rsid w:val="004E12F7"/>
    <w:rsid w:val="004E2C76"/>
    <w:rsid w:val="004E32C5"/>
    <w:rsid w:val="004F50AA"/>
    <w:rsid w:val="004F7C0A"/>
    <w:rsid w:val="00500AD6"/>
    <w:rsid w:val="00504AD1"/>
    <w:rsid w:val="005155AA"/>
    <w:rsid w:val="005155EC"/>
    <w:rsid w:val="005173B9"/>
    <w:rsid w:val="00522C7B"/>
    <w:rsid w:val="00524152"/>
    <w:rsid w:val="00527230"/>
    <w:rsid w:val="00531BAE"/>
    <w:rsid w:val="00541E35"/>
    <w:rsid w:val="00542FC2"/>
    <w:rsid w:val="00543059"/>
    <w:rsid w:val="00550F8E"/>
    <w:rsid w:val="0055102A"/>
    <w:rsid w:val="0056291F"/>
    <w:rsid w:val="00564852"/>
    <w:rsid w:val="00571A03"/>
    <w:rsid w:val="005852F1"/>
    <w:rsid w:val="0058557B"/>
    <w:rsid w:val="00591E1E"/>
    <w:rsid w:val="005A7AD0"/>
    <w:rsid w:val="005B1373"/>
    <w:rsid w:val="005B3FB6"/>
    <w:rsid w:val="005B40D1"/>
    <w:rsid w:val="005C3211"/>
    <w:rsid w:val="005D23DF"/>
    <w:rsid w:val="005D3E75"/>
    <w:rsid w:val="005D40E4"/>
    <w:rsid w:val="005D4D7C"/>
    <w:rsid w:val="005E47D0"/>
    <w:rsid w:val="005F01AA"/>
    <w:rsid w:val="006017A7"/>
    <w:rsid w:val="00603986"/>
    <w:rsid w:val="00630E11"/>
    <w:rsid w:val="0064595C"/>
    <w:rsid w:val="00650199"/>
    <w:rsid w:val="00650755"/>
    <w:rsid w:val="0065330C"/>
    <w:rsid w:val="00654B28"/>
    <w:rsid w:val="00661052"/>
    <w:rsid w:val="00663885"/>
    <w:rsid w:val="00664F15"/>
    <w:rsid w:val="0069084D"/>
    <w:rsid w:val="006A0D7C"/>
    <w:rsid w:val="006A1797"/>
    <w:rsid w:val="006A4AD4"/>
    <w:rsid w:val="006B19D3"/>
    <w:rsid w:val="006B3D4F"/>
    <w:rsid w:val="006B5CE8"/>
    <w:rsid w:val="006B7EE8"/>
    <w:rsid w:val="006C2520"/>
    <w:rsid w:val="006C28CF"/>
    <w:rsid w:val="006C3C8D"/>
    <w:rsid w:val="006C3CB2"/>
    <w:rsid w:val="006C52FB"/>
    <w:rsid w:val="006C6579"/>
    <w:rsid w:val="006D06C3"/>
    <w:rsid w:val="006D77C9"/>
    <w:rsid w:val="006E2982"/>
    <w:rsid w:val="006E557A"/>
    <w:rsid w:val="0070174A"/>
    <w:rsid w:val="00702D9E"/>
    <w:rsid w:val="0070554C"/>
    <w:rsid w:val="00724F08"/>
    <w:rsid w:val="00724F68"/>
    <w:rsid w:val="007257E5"/>
    <w:rsid w:val="00731AE5"/>
    <w:rsid w:val="00734929"/>
    <w:rsid w:val="00747646"/>
    <w:rsid w:val="0077642E"/>
    <w:rsid w:val="00785922"/>
    <w:rsid w:val="007901AF"/>
    <w:rsid w:val="00790538"/>
    <w:rsid w:val="007970B4"/>
    <w:rsid w:val="007A18EA"/>
    <w:rsid w:val="007A27C3"/>
    <w:rsid w:val="007A2D9C"/>
    <w:rsid w:val="007B4037"/>
    <w:rsid w:val="007B5606"/>
    <w:rsid w:val="007B6A08"/>
    <w:rsid w:val="007D13AB"/>
    <w:rsid w:val="007E0A68"/>
    <w:rsid w:val="007E3386"/>
    <w:rsid w:val="007E6CEE"/>
    <w:rsid w:val="007E7880"/>
    <w:rsid w:val="007F15C4"/>
    <w:rsid w:val="007F7C3D"/>
    <w:rsid w:val="008073D0"/>
    <w:rsid w:val="00814676"/>
    <w:rsid w:val="0081603E"/>
    <w:rsid w:val="008203BE"/>
    <w:rsid w:val="0082778F"/>
    <w:rsid w:val="00842E5C"/>
    <w:rsid w:val="008431ED"/>
    <w:rsid w:val="008535D7"/>
    <w:rsid w:val="00853D63"/>
    <w:rsid w:val="008651B2"/>
    <w:rsid w:val="00870978"/>
    <w:rsid w:val="00870D2D"/>
    <w:rsid w:val="008771BB"/>
    <w:rsid w:val="008778C3"/>
    <w:rsid w:val="00877960"/>
    <w:rsid w:val="00885885"/>
    <w:rsid w:val="00890375"/>
    <w:rsid w:val="00896BA9"/>
    <w:rsid w:val="008B08E9"/>
    <w:rsid w:val="008B1416"/>
    <w:rsid w:val="008B1B3D"/>
    <w:rsid w:val="008C3DB9"/>
    <w:rsid w:val="008C556C"/>
    <w:rsid w:val="008D44C5"/>
    <w:rsid w:val="008E3F8D"/>
    <w:rsid w:val="008E67A1"/>
    <w:rsid w:val="008E6DD1"/>
    <w:rsid w:val="008E7840"/>
    <w:rsid w:val="008F0C2C"/>
    <w:rsid w:val="008F0DE2"/>
    <w:rsid w:val="008F2D13"/>
    <w:rsid w:val="008F494F"/>
    <w:rsid w:val="00901A12"/>
    <w:rsid w:val="00902107"/>
    <w:rsid w:val="00905A9E"/>
    <w:rsid w:val="009153ED"/>
    <w:rsid w:val="009162D6"/>
    <w:rsid w:val="00916D5F"/>
    <w:rsid w:val="0091719A"/>
    <w:rsid w:val="0092396B"/>
    <w:rsid w:val="009254DD"/>
    <w:rsid w:val="00925C8A"/>
    <w:rsid w:val="00926FD4"/>
    <w:rsid w:val="00937315"/>
    <w:rsid w:val="009417E5"/>
    <w:rsid w:val="00943DC6"/>
    <w:rsid w:val="00951989"/>
    <w:rsid w:val="00952E53"/>
    <w:rsid w:val="00953644"/>
    <w:rsid w:val="009616FC"/>
    <w:rsid w:val="00962530"/>
    <w:rsid w:val="0097113B"/>
    <w:rsid w:val="0097506B"/>
    <w:rsid w:val="009766D8"/>
    <w:rsid w:val="00976BF4"/>
    <w:rsid w:val="009806E9"/>
    <w:rsid w:val="00980D5B"/>
    <w:rsid w:val="00997400"/>
    <w:rsid w:val="009A1236"/>
    <w:rsid w:val="009A1B6D"/>
    <w:rsid w:val="009A212E"/>
    <w:rsid w:val="009A4F95"/>
    <w:rsid w:val="009A7F9A"/>
    <w:rsid w:val="009B6FF9"/>
    <w:rsid w:val="009C0962"/>
    <w:rsid w:val="009C3347"/>
    <w:rsid w:val="009D1E7B"/>
    <w:rsid w:val="009D4ECA"/>
    <w:rsid w:val="009D7B1E"/>
    <w:rsid w:val="009E36A5"/>
    <w:rsid w:val="009E3BF8"/>
    <w:rsid w:val="009E5303"/>
    <w:rsid w:val="009F2A97"/>
    <w:rsid w:val="009F397C"/>
    <w:rsid w:val="009F52C8"/>
    <w:rsid w:val="009F7DA2"/>
    <w:rsid w:val="00A0590D"/>
    <w:rsid w:val="00A077EA"/>
    <w:rsid w:val="00A234F9"/>
    <w:rsid w:val="00A329FA"/>
    <w:rsid w:val="00A512CF"/>
    <w:rsid w:val="00A53E1A"/>
    <w:rsid w:val="00A57E93"/>
    <w:rsid w:val="00A664B5"/>
    <w:rsid w:val="00A6728F"/>
    <w:rsid w:val="00A80AEA"/>
    <w:rsid w:val="00A8751E"/>
    <w:rsid w:val="00A91F8F"/>
    <w:rsid w:val="00A94763"/>
    <w:rsid w:val="00AA2F4F"/>
    <w:rsid w:val="00AC08C0"/>
    <w:rsid w:val="00AC198D"/>
    <w:rsid w:val="00AC48DA"/>
    <w:rsid w:val="00AD0883"/>
    <w:rsid w:val="00AD56E9"/>
    <w:rsid w:val="00AD63B9"/>
    <w:rsid w:val="00AD6447"/>
    <w:rsid w:val="00AE232F"/>
    <w:rsid w:val="00AF2FA1"/>
    <w:rsid w:val="00AF35F7"/>
    <w:rsid w:val="00AF6227"/>
    <w:rsid w:val="00B04B03"/>
    <w:rsid w:val="00B05199"/>
    <w:rsid w:val="00B05C21"/>
    <w:rsid w:val="00B0638C"/>
    <w:rsid w:val="00B101EA"/>
    <w:rsid w:val="00B1096B"/>
    <w:rsid w:val="00B12F6E"/>
    <w:rsid w:val="00B1736A"/>
    <w:rsid w:val="00B249F1"/>
    <w:rsid w:val="00B440D4"/>
    <w:rsid w:val="00B511F2"/>
    <w:rsid w:val="00B6211A"/>
    <w:rsid w:val="00B62D0E"/>
    <w:rsid w:val="00B70C6A"/>
    <w:rsid w:val="00B7190F"/>
    <w:rsid w:val="00B72FDB"/>
    <w:rsid w:val="00B84103"/>
    <w:rsid w:val="00B87244"/>
    <w:rsid w:val="00B87FF3"/>
    <w:rsid w:val="00B9729A"/>
    <w:rsid w:val="00BB0E87"/>
    <w:rsid w:val="00BB6C18"/>
    <w:rsid w:val="00BC4FB0"/>
    <w:rsid w:val="00BC5EA3"/>
    <w:rsid w:val="00BD5626"/>
    <w:rsid w:val="00BD5FCF"/>
    <w:rsid w:val="00BE2D6E"/>
    <w:rsid w:val="00BF7965"/>
    <w:rsid w:val="00C00A3B"/>
    <w:rsid w:val="00C00F88"/>
    <w:rsid w:val="00C07EAF"/>
    <w:rsid w:val="00C1158A"/>
    <w:rsid w:val="00C12E46"/>
    <w:rsid w:val="00C25CC5"/>
    <w:rsid w:val="00C355E3"/>
    <w:rsid w:val="00C358C7"/>
    <w:rsid w:val="00C36E5B"/>
    <w:rsid w:val="00C41352"/>
    <w:rsid w:val="00C42957"/>
    <w:rsid w:val="00C63160"/>
    <w:rsid w:val="00C64B4A"/>
    <w:rsid w:val="00C67CE8"/>
    <w:rsid w:val="00C81A89"/>
    <w:rsid w:val="00C81F6B"/>
    <w:rsid w:val="00C87DCD"/>
    <w:rsid w:val="00C91AE3"/>
    <w:rsid w:val="00C933A3"/>
    <w:rsid w:val="00C979D2"/>
    <w:rsid w:val="00CC1A96"/>
    <w:rsid w:val="00CC24D0"/>
    <w:rsid w:val="00CD21F7"/>
    <w:rsid w:val="00CD4D23"/>
    <w:rsid w:val="00CD62F1"/>
    <w:rsid w:val="00CF1CE6"/>
    <w:rsid w:val="00CF4514"/>
    <w:rsid w:val="00D00CE1"/>
    <w:rsid w:val="00D13B0A"/>
    <w:rsid w:val="00D26BE1"/>
    <w:rsid w:val="00D425F1"/>
    <w:rsid w:val="00D50B46"/>
    <w:rsid w:val="00D5457A"/>
    <w:rsid w:val="00D57279"/>
    <w:rsid w:val="00D57894"/>
    <w:rsid w:val="00D63887"/>
    <w:rsid w:val="00D65406"/>
    <w:rsid w:val="00D70310"/>
    <w:rsid w:val="00D71889"/>
    <w:rsid w:val="00D75B6D"/>
    <w:rsid w:val="00D81C0F"/>
    <w:rsid w:val="00D84818"/>
    <w:rsid w:val="00D91B68"/>
    <w:rsid w:val="00D937B3"/>
    <w:rsid w:val="00DA07B3"/>
    <w:rsid w:val="00DA54AB"/>
    <w:rsid w:val="00DA6B3A"/>
    <w:rsid w:val="00DB2A49"/>
    <w:rsid w:val="00DB68FE"/>
    <w:rsid w:val="00DC2AA0"/>
    <w:rsid w:val="00DC3801"/>
    <w:rsid w:val="00DD10F6"/>
    <w:rsid w:val="00DD6938"/>
    <w:rsid w:val="00DE79AD"/>
    <w:rsid w:val="00DF2168"/>
    <w:rsid w:val="00E03421"/>
    <w:rsid w:val="00E07A4D"/>
    <w:rsid w:val="00E07BD3"/>
    <w:rsid w:val="00E10501"/>
    <w:rsid w:val="00E1698A"/>
    <w:rsid w:val="00E209D0"/>
    <w:rsid w:val="00E210F0"/>
    <w:rsid w:val="00E22584"/>
    <w:rsid w:val="00E235A9"/>
    <w:rsid w:val="00E24170"/>
    <w:rsid w:val="00E26E28"/>
    <w:rsid w:val="00E34D25"/>
    <w:rsid w:val="00E41772"/>
    <w:rsid w:val="00E52435"/>
    <w:rsid w:val="00E52D2E"/>
    <w:rsid w:val="00E53944"/>
    <w:rsid w:val="00E55F59"/>
    <w:rsid w:val="00E564CC"/>
    <w:rsid w:val="00E60E0C"/>
    <w:rsid w:val="00E64E8B"/>
    <w:rsid w:val="00E651D3"/>
    <w:rsid w:val="00E71ABF"/>
    <w:rsid w:val="00E72D00"/>
    <w:rsid w:val="00E730A7"/>
    <w:rsid w:val="00E83940"/>
    <w:rsid w:val="00E84230"/>
    <w:rsid w:val="00E85F79"/>
    <w:rsid w:val="00E862E3"/>
    <w:rsid w:val="00E960B3"/>
    <w:rsid w:val="00EA0680"/>
    <w:rsid w:val="00EA2A37"/>
    <w:rsid w:val="00EA4517"/>
    <w:rsid w:val="00EA4CB8"/>
    <w:rsid w:val="00EA75BA"/>
    <w:rsid w:val="00EA7B5B"/>
    <w:rsid w:val="00EB14E5"/>
    <w:rsid w:val="00EB2057"/>
    <w:rsid w:val="00EC2E09"/>
    <w:rsid w:val="00EC54BC"/>
    <w:rsid w:val="00ED5702"/>
    <w:rsid w:val="00ED6308"/>
    <w:rsid w:val="00ED69F7"/>
    <w:rsid w:val="00EE0AD8"/>
    <w:rsid w:val="00EE690D"/>
    <w:rsid w:val="00EF2EEB"/>
    <w:rsid w:val="00EF6F1E"/>
    <w:rsid w:val="00EF7AB7"/>
    <w:rsid w:val="00F01F64"/>
    <w:rsid w:val="00F03E59"/>
    <w:rsid w:val="00F05810"/>
    <w:rsid w:val="00F30DFA"/>
    <w:rsid w:val="00F3375C"/>
    <w:rsid w:val="00F35950"/>
    <w:rsid w:val="00F36B2E"/>
    <w:rsid w:val="00F42799"/>
    <w:rsid w:val="00F46278"/>
    <w:rsid w:val="00F51F93"/>
    <w:rsid w:val="00F5373C"/>
    <w:rsid w:val="00F54F95"/>
    <w:rsid w:val="00F57F58"/>
    <w:rsid w:val="00F71D0B"/>
    <w:rsid w:val="00F77C7F"/>
    <w:rsid w:val="00F8643A"/>
    <w:rsid w:val="00F87EF7"/>
    <w:rsid w:val="00F92396"/>
    <w:rsid w:val="00FA35D4"/>
    <w:rsid w:val="00FA5C2A"/>
    <w:rsid w:val="00FA5D88"/>
    <w:rsid w:val="00FA7183"/>
    <w:rsid w:val="00FB6C91"/>
    <w:rsid w:val="00FC6F19"/>
    <w:rsid w:val="00FC7652"/>
    <w:rsid w:val="00FC7A22"/>
    <w:rsid w:val="00FD1E39"/>
    <w:rsid w:val="00FE0878"/>
    <w:rsid w:val="00FE2194"/>
    <w:rsid w:val="00FE4A94"/>
    <w:rsid w:val="00FE6A5A"/>
    <w:rsid w:val="00FF0E38"/>
    <w:rsid w:val="00FF1807"/>
    <w:rsid w:val="00FF472C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1E07D5-034B-4093-BAF9-94FC65F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209D0"/>
  </w:style>
  <w:style w:type="numbering" w:customStyle="1" w:styleId="3">
    <w:name w:val="Нет списка3"/>
    <w:next w:val="a2"/>
    <w:uiPriority w:val="99"/>
    <w:semiHidden/>
    <w:unhideWhenUsed/>
    <w:rsid w:val="00E209D0"/>
  </w:style>
  <w:style w:type="paragraph" w:customStyle="1" w:styleId="xl98">
    <w:name w:val="xl98"/>
    <w:basedOn w:val="a"/>
    <w:rsid w:val="0057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EF57-C17B-4735-BC03-7B15F421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5308</TotalTime>
  <Pages>24</Pages>
  <Words>6091</Words>
  <Characters>34722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Upravd</cp:lastModifiedBy>
  <cp:revision>145</cp:revision>
  <cp:lastPrinted>2020-11-26T08:22:00Z</cp:lastPrinted>
  <dcterms:created xsi:type="dcterms:W3CDTF">2015-07-27T08:54:00Z</dcterms:created>
  <dcterms:modified xsi:type="dcterms:W3CDTF">2022-07-22T03:05:00Z</dcterms:modified>
</cp:coreProperties>
</file>