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E5" w:rsidRPr="00C569D3" w:rsidRDefault="008572EB" w:rsidP="0027773E">
      <w:pPr>
        <w:widowControl w:val="0"/>
        <w:spacing w:after="0" w:line="240" w:lineRule="exact"/>
        <w:jc w:val="center"/>
        <w:rPr>
          <w:rFonts w:ascii="Arial" w:hAnsi="Arial" w:cs="Arial"/>
          <w:b/>
          <w:sz w:val="28"/>
          <w:szCs w:val="28"/>
        </w:rPr>
      </w:pPr>
      <w:r w:rsidRPr="00C569D3">
        <w:rPr>
          <w:rFonts w:ascii="Arial" w:hAnsi="Arial" w:cs="Arial"/>
          <w:b/>
          <w:sz w:val="28"/>
          <w:szCs w:val="28"/>
        </w:rPr>
        <w:t>А</w:t>
      </w:r>
      <w:r w:rsidR="000E2AE5" w:rsidRPr="00C569D3">
        <w:rPr>
          <w:rFonts w:ascii="Arial" w:hAnsi="Arial" w:cs="Arial"/>
          <w:b/>
          <w:sz w:val="28"/>
          <w:szCs w:val="28"/>
        </w:rPr>
        <w:t xml:space="preserve">дминистрация </w:t>
      </w:r>
      <w:r w:rsidR="00D96D16" w:rsidRPr="00C569D3">
        <w:rPr>
          <w:rFonts w:ascii="Arial" w:hAnsi="Arial" w:cs="Arial"/>
          <w:b/>
          <w:sz w:val="28"/>
          <w:szCs w:val="28"/>
        </w:rPr>
        <w:t>Тегульдетского сельского поселения</w:t>
      </w:r>
    </w:p>
    <w:p w:rsidR="000E2AE5" w:rsidRPr="00C569D3" w:rsidRDefault="008572EB" w:rsidP="0027773E">
      <w:pPr>
        <w:widowControl w:val="0"/>
        <w:spacing w:after="0" w:line="240" w:lineRule="exact"/>
        <w:jc w:val="center"/>
        <w:rPr>
          <w:rFonts w:ascii="Arial" w:hAnsi="Arial" w:cs="Arial"/>
          <w:b/>
          <w:sz w:val="28"/>
          <w:szCs w:val="28"/>
        </w:rPr>
      </w:pPr>
      <w:r w:rsidRPr="00C569D3">
        <w:rPr>
          <w:rFonts w:ascii="Arial" w:hAnsi="Arial" w:cs="Arial"/>
          <w:b/>
          <w:sz w:val="28"/>
          <w:szCs w:val="28"/>
        </w:rPr>
        <w:t>Тегульдетского</w:t>
      </w:r>
      <w:r w:rsidR="000E2AE5" w:rsidRPr="00C569D3">
        <w:rPr>
          <w:rFonts w:ascii="Arial" w:hAnsi="Arial" w:cs="Arial"/>
          <w:b/>
          <w:sz w:val="28"/>
          <w:szCs w:val="28"/>
        </w:rPr>
        <w:t xml:space="preserve"> района Томской области </w:t>
      </w:r>
    </w:p>
    <w:p w:rsidR="000E2AE5" w:rsidRPr="00C569D3" w:rsidRDefault="000E2AE5" w:rsidP="0027773E">
      <w:pPr>
        <w:widowControl w:val="0"/>
        <w:spacing w:after="0" w:line="240" w:lineRule="exact"/>
        <w:jc w:val="center"/>
        <w:rPr>
          <w:rFonts w:ascii="Arial" w:hAnsi="Arial" w:cs="Arial"/>
          <w:b/>
          <w:sz w:val="28"/>
          <w:szCs w:val="28"/>
        </w:rPr>
      </w:pPr>
    </w:p>
    <w:p w:rsidR="000E2AE5" w:rsidRPr="00C569D3" w:rsidRDefault="000E2AE5" w:rsidP="0027773E">
      <w:pPr>
        <w:widowControl w:val="0"/>
        <w:spacing w:after="0" w:line="240" w:lineRule="exact"/>
        <w:jc w:val="center"/>
        <w:rPr>
          <w:rFonts w:ascii="Arial" w:hAnsi="Arial" w:cs="Arial"/>
          <w:b/>
          <w:sz w:val="28"/>
          <w:szCs w:val="28"/>
        </w:rPr>
      </w:pPr>
      <w:r w:rsidRPr="00C569D3">
        <w:rPr>
          <w:rFonts w:ascii="Arial" w:hAnsi="Arial" w:cs="Arial"/>
          <w:b/>
          <w:sz w:val="28"/>
          <w:szCs w:val="28"/>
        </w:rPr>
        <w:t>ПОСТАНОВЛЕНИЕ</w:t>
      </w:r>
    </w:p>
    <w:p w:rsidR="008572EB" w:rsidRPr="00C569D3" w:rsidRDefault="008572EB" w:rsidP="0027773E">
      <w:pPr>
        <w:widowControl w:val="0"/>
        <w:spacing w:after="0" w:line="240" w:lineRule="exact"/>
        <w:jc w:val="both"/>
        <w:rPr>
          <w:rFonts w:ascii="Arial" w:hAnsi="Arial" w:cs="Arial"/>
          <w:sz w:val="28"/>
          <w:szCs w:val="28"/>
        </w:rPr>
      </w:pPr>
    </w:p>
    <w:p w:rsidR="000E2AE5" w:rsidRPr="00C569D3" w:rsidRDefault="00D96D16" w:rsidP="00D96D16">
      <w:pPr>
        <w:widowControl w:val="0"/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C569D3">
        <w:rPr>
          <w:rFonts w:ascii="Arial" w:hAnsi="Arial" w:cs="Arial"/>
          <w:sz w:val="24"/>
          <w:szCs w:val="24"/>
        </w:rPr>
        <w:t>21.08.2020</w:t>
      </w:r>
      <w:r w:rsidR="008572EB" w:rsidRPr="00C569D3">
        <w:rPr>
          <w:rFonts w:ascii="Arial" w:hAnsi="Arial" w:cs="Arial"/>
          <w:sz w:val="24"/>
          <w:szCs w:val="24"/>
        </w:rPr>
        <w:t xml:space="preserve"> </w:t>
      </w:r>
      <w:r w:rsidR="000E2AE5" w:rsidRPr="00C569D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№ </w:t>
      </w:r>
      <w:r w:rsidR="008572EB" w:rsidRPr="00C569D3">
        <w:rPr>
          <w:rFonts w:ascii="Arial" w:hAnsi="Arial" w:cs="Arial"/>
          <w:sz w:val="24"/>
          <w:szCs w:val="24"/>
        </w:rPr>
        <w:t xml:space="preserve"> </w:t>
      </w:r>
      <w:r w:rsidRPr="00C569D3">
        <w:rPr>
          <w:rFonts w:ascii="Arial" w:hAnsi="Arial" w:cs="Arial"/>
          <w:sz w:val="24"/>
          <w:szCs w:val="24"/>
        </w:rPr>
        <w:t>99</w:t>
      </w:r>
    </w:p>
    <w:p w:rsidR="000E2AE5" w:rsidRPr="00C569D3" w:rsidRDefault="00D96D16" w:rsidP="0027773E">
      <w:pPr>
        <w:widowControl w:val="0"/>
        <w:spacing w:after="0" w:line="240" w:lineRule="exact"/>
        <w:jc w:val="center"/>
        <w:rPr>
          <w:rFonts w:ascii="Arial" w:hAnsi="Arial" w:cs="Arial"/>
          <w:sz w:val="24"/>
          <w:szCs w:val="24"/>
        </w:rPr>
      </w:pPr>
      <w:r w:rsidRPr="00C569D3">
        <w:rPr>
          <w:rFonts w:ascii="Arial" w:hAnsi="Arial" w:cs="Arial"/>
          <w:sz w:val="24"/>
          <w:szCs w:val="24"/>
        </w:rPr>
        <w:t>с. Тегульдет</w:t>
      </w:r>
      <w:r w:rsidR="000E2AE5" w:rsidRPr="00C569D3">
        <w:rPr>
          <w:rFonts w:ascii="Arial" w:hAnsi="Arial" w:cs="Arial"/>
          <w:sz w:val="24"/>
          <w:szCs w:val="24"/>
        </w:rPr>
        <w:t xml:space="preserve"> </w:t>
      </w:r>
    </w:p>
    <w:p w:rsidR="008572EB" w:rsidRPr="00C569D3" w:rsidRDefault="008572EB" w:rsidP="0027773E">
      <w:pPr>
        <w:pStyle w:val="ConsPlusNormal"/>
        <w:spacing w:line="240" w:lineRule="exact"/>
        <w:ind w:firstLine="709"/>
        <w:jc w:val="both"/>
        <w:rPr>
          <w:rFonts w:ascii="Arial" w:hAnsi="Arial" w:cs="Arial"/>
          <w:sz w:val="24"/>
          <w:szCs w:val="24"/>
        </w:rPr>
      </w:pPr>
    </w:p>
    <w:p w:rsidR="00ED61DC" w:rsidRPr="00C569D3" w:rsidRDefault="00ED61DC" w:rsidP="00D96D16">
      <w:pPr>
        <w:widowControl w:val="0"/>
        <w:spacing w:after="0" w:line="240" w:lineRule="exac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69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установлении способов информирования граждан о введении запретов и (или) изменения схемы организации дорожного движения на автомобильной дороге, находящейся в ведении </w:t>
      </w:r>
      <w:r w:rsidRPr="00C569D3">
        <w:rPr>
          <w:rFonts w:ascii="Arial" w:hAnsi="Arial" w:cs="Arial"/>
          <w:sz w:val="24"/>
          <w:szCs w:val="24"/>
        </w:rPr>
        <w:t>муниципального образования</w:t>
      </w:r>
      <w:r w:rsidR="00D96D16" w:rsidRPr="00C569D3">
        <w:rPr>
          <w:rFonts w:ascii="Arial" w:hAnsi="Arial" w:cs="Arial"/>
          <w:sz w:val="24"/>
          <w:szCs w:val="24"/>
        </w:rPr>
        <w:t xml:space="preserve"> «Тегульдетское сельское поселение» </w:t>
      </w:r>
      <w:r w:rsidRPr="00C569D3">
        <w:rPr>
          <w:rFonts w:ascii="Arial" w:hAnsi="Arial" w:cs="Arial"/>
          <w:sz w:val="24"/>
          <w:szCs w:val="24"/>
        </w:rPr>
        <w:t>Тегульдетского района Томской области</w:t>
      </w:r>
      <w:r w:rsidRPr="00C569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также о причинах принятия такого решения </w:t>
      </w:r>
    </w:p>
    <w:p w:rsidR="00ED61DC" w:rsidRPr="00C569D3" w:rsidRDefault="00ED61DC" w:rsidP="00ED61DC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D61DC" w:rsidRPr="00C569D3" w:rsidRDefault="00ED61DC" w:rsidP="00ED61DC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69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 законом от 10 декабря 1995 года № 196-ФЗ «О безопасности дорожного движения», уставом муниципального образования </w:t>
      </w:r>
      <w:r w:rsidR="00D96D16" w:rsidRPr="00C569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«Тегульдетское сельское поселение»</w:t>
      </w:r>
      <w:r w:rsidRPr="00C569D3">
        <w:rPr>
          <w:rFonts w:ascii="Arial" w:hAnsi="Arial" w:cs="Arial"/>
          <w:i/>
          <w:sz w:val="24"/>
          <w:szCs w:val="24"/>
        </w:rPr>
        <w:t xml:space="preserve"> </w:t>
      </w:r>
      <w:r w:rsidRPr="00C569D3">
        <w:rPr>
          <w:rFonts w:ascii="Arial" w:hAnsi="Arial" w:cs="Arial"/>
          <w:sz w:val="24"/>
          <w:szCs w:val="24"/>
        </w:rPr>
        <w:t>Тегульдетского района Томской области</w:t>
      </w:r>
    </w:p>
    <w:p w:rsidR="00110468" w:rsidRPr="00C569D3" w:rsidRDefault="00110468" w:rsidP="00ED61D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D61DC" w:rsidRPr="00C569D3" w:rsidRDefault="00ED61DC" w:rsidP="00110468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569D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ПОСТАНОВЛЯЮ:</w:t>
      </w:r>
    </w:p>
    <w:p w:rsidR="00110468" w:rsidRPr="00C569D3" w:rsidRDefault="00110468" w:rsidP="00ED61D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D61DC" w:rsidRPr="00C569D3" w:rsidRDefault="00ED61DC" w:rsidP="00ED61D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69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Установить, что информирование граждан о введении запретов и (или) изменения схемы организации дорожного движения на автомобильной дороге, находящейся в ведении </w:t>
      </w:r>
      <w:r w:rsidR="00597E3D" w:rsidRPr="00C569D3">
        <w:rPr>
          <w:rFonts w:ascii="Arial" w:hAnsi="Arial" w:cs="Arial"/>
          <w:sz w:val="24"/>
          <w:szCs w:val="24"/>
        </w:rPr>
        <w:t>муниципального образования «Тегульдетское сельское поселение»</w:t>
      </w:r>
      <w:r w:rsidR="00110468" w:rsidRPr="00C569D3">
        <w:rPr>
          <w:rFonts w:ascii="Arial" w:hAnsi="Arial" w:cs="Arial"/>
          <w:sz w:val="24"/>
          <w:szCs w:val="24"/>
        </w:rPr>
        <w:t xml:space="preserve"> Тегульдетского района Томской области</w:t>
      </w:r>
      <w:r w:rsidRPr="00C569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также о причинах принятия такого решения осуществляется </w:t>
      </w:r>
      <w:r w:rsidR="00F33F06" w:rsidRPr="00C569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позднее чем за двадцать дней до установки дорожного знака или нанесения разметки, запрещающих въезд всех транспортных средств в данном направлении, остановку или стоянку транспортных средств либо обозначающих дорогу или проезжую часть с односторонним движением либо выезда на такую дорогу или проезжую часть, </w:t>
      </w:r>
      <w:r w:rsidRPr="00C569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следующими способами:</w:t>
      </w:r>
    </w:p>
    <w:p w:rsidR="00ED61DC" w:rsidRPr="00C569D3" w:rsidRDefault="00ED61DC" w:rsidP="00ED61D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69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посредством официального сайта;</w:t>
      </w:r>
    </w:p>
    <w:p w:rsidR="00ED61DC" w:rsidRPr="00C569D3" w:rsidRDefault="00ED61DC" w:rsidP="00ED61D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69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информационных табло (стендов), размещенных в общедоступных местах вблизи от места установки соответствующих дорожных знаков или нанесения разметки;</w:t>
      </w:r>
    </w:p>
    <w:p w:rsidR="00ED61DC" w:rsidRPr="00C569D3" w:rsidRDefault="00ED61DC" w:rsidP="00ED61D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69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посредством средств массовой информации, в </w:t>
      </w:r>
      <w:r w:rsidR="00F33F06" w:rsidRPr="00C569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 числе учрежденных органами местного самоуправления для издания их официальных сообщений и материалов, нормативных и иных актов.</w:t>
      </w:r>
    </w:p>
    <w:p w:rsidR="00F33F06" w:rsidRPr="00C569D3" w:rsidRDefault="00F628E4" w:rsidP="002777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569D3">
        <w:rPr>
          <w:rFonts w:ascii="Arial" w:hAnsi="Arial" w:cs="Arial"/>
          <w:sz w:val="24"/>
          <w:szCs w:val="24"/>
        </w:rPr>
        <w:t xml:space="preserve">2. </w:t>
      </w:r>
      <w:r w:rsidR="00F33F06" w:rsidRPr="00C569D3">
        <w:rPr>
          <w:rFonts w:ascii="Arial" w:hAnsi="Arial" w:cs="Arial"/>
          <w:sz w:val="24"/>
          <w:szCs w:val="24"/>
        </w:rPr>
        <w:t xml:space="preserve">опубликовать настоящее постановление </w:t>
      </w:r>
      <w:r w:rsidR="008C4A85" w:rsidRPr="00C569D3">
        <w:rPr>
          <w:rFonts w:ascii="Arial" w:hAnsi="Arial" w:cs="Arial"/>
          <w:sz w:val="24"/>
          <w:szCs w:val="24"/>
        </w:rPr>
        <w:t>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</w:t>
      </w:r>
      <w:r w:rsidR="00F33F06" w:rsidRPr="00C569D3">
        <w:rPr>
          <w:rFonts w:ascii="Arial" w:hAnsi="Arial" w:cs="Arial"/>
          <w:sz w:val="24"/>
          <w:szCs w:val="24"/>
        </w:rPr>
        <w:t xml:space="preserve"> Тегульдетского района Томской области</w:t>
      </w:r>
    </w:p>
    <w:p w:rsidR="00F628E4" w:rsidRPr="00C569D3" w:rsidRDefault="00F33F06" w:rsidP="002777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569D3">
        <w:rPr>
          <w:rFonts w:ascii="Arial" w:hAnsi="Arial" w:cs="Arial"/>
          <w:sz w:val="24"/>
          <w:szCs w:val="24"/>
        </w:rPr>
        <w:t xml:space="preserve">3. </w:t>
      </w:r>
      <w:r w:rsidR="00F628E4" w:rsidRPr="00C569D3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8572EB" w:rsidRPr="00C569D3">
        <w:rPr>
          <w:rFonts w:ascii="Arial" w:hAnsi="Arial" w:cs="Arial"/>
          <w:sz w:val="24"/>
          <w:szCs w:val="24"/>
        </w:rPr>
        <w:t xml:space="preserve">возложить на </w:t>
      </w:r>
      <w:r w:rsidR="007868B4" w:rsidRPr="00C569D3">
        <w:rPr>
          <w:rFonts w:ascii="Arial" w:hAnsi="Arial" w:cs="Arial"/>
          <w:sz w:val="24"/>
          <w:szCs w:val="24"/>
        </w:rPr>
        <w:t>заместителя Главы Администрации Тегульдетского сельского поселения</w:t>
      </w:r>
      <w:r w:rsidR="008572EB" w:rsidRPr="00C569D3">
        <w:rPr>
          <w:rFonts w:ascii="Arial" w:hAnsi="Arial" w:cs="Arial"/>
          <w:i/>
          <w:sz w:val="24"/>
          <w:szCs w:val="24"/>
        </w:rPr>
        <w:t xml:space="preserve">. </w:t>
      </w:r>
    </w:p>
    <w:p w:rsidR="000E2AE5" w:rsidRPr="00C569D3" w:rsidRDefault="000E2AE5" w:rsidP="0027773E">
      <w:pPr>
        <w:widowControl w:val="0"/>
        <w:spacing w:after="0" w:line="240" w:lineRule="exact"/>
        <w:ind w:firstLine="709"/>
        <w:rPr>
          <w:rFonts w:ascii="Arial" w:hAnsi="Arial" w:cs="Arial"/>
          <w:sz w:val="24"/>
          <w:szCs w:val="24"/>
          <w:lang w:eastAsia="ar-SA"/>
        </w:rPr>
      </w:pPr>
    </w:p>
    <w:p w:rsidR="008572EB" w:rsidRPr="00C569D3" w:rsidRDefault="008572EB" w:rsidP="0027773E">
      <w:pPr>
        <w:widowControl w:val="0"/>
        <w:spacing w:after="0" w:line="240" w:lineRule="exact"/>
        <w:ind w:firstLine="709"/>
        <w:rPr>
          <w:rFonts w:ascii="Arial" w:hAnsi="Arial" w:cs="Arial"/>
          <w:sz w:val="24"/>
          <w:szCs w:val="24"/>
          <w:lang w:eastAsia="ar-SA"/>
        </w:rPr>
      </w:pPr>
    </w:p>
    <w:p w:rsidR="005B69D7" w:rsidRPr="00C569D3" w:rsidRDefault="005B69D7" w:rsidP="00557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69D3">
        <w:rPr>
          <w:rFonts w:ascii="Arial" w:hAnsi="Arial" w:cs="Arial"/>
          <w:sz w:val="24"/>
          <w:szCs w:val="24"/>
        </w:rPr>
        <w:t xml:space="preserve">И.о. Главы Администрации </w:t>
      </w:r>
    </w:p>
    <w:p w:rsidR="005B69D7" w:rsidRDefault="005B69D7" w:rsidP="00557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69D3">
        <w:rPr>
          <w:rFonts w:ascii="Arial" w:hAnsi="Arial" w:cs="Arial"/>
          <w:sz w:val="24"/>
          <w:szCs w:val="24"/>
        </w:rPr>
        <w:t xml:space="preserve">Тегульдетского сельского поселения                            </w:t>
      </w:r>
      <w:r w:rsidR="005571F2">
        <w:rPr>
          <w:rFonts w:ascii="Arial" w:hAnsi="Arial" w:cs="Arial"/>
          <w:sz w:val="24"/>
          <w:szCs w:val="24"/>
        </w:rPr>
        <w:t xml:space="preserve">                   </w:t>
      </w:r>
      <w:r w:rsidRPr="00C569D3">
        <w:rPr>
          <w:rFonts w:ascii="Arial" w:hAnsi="Arial" w:cs="Arial"/>
          <w:sz w:val="24"/>
          <w:szCs w:val="24"/>
        </w:rPr>
        <w:t xml:space="preserve">         Ю.В. Скоблин</w:t>
      </w:r>
    </w:p>
    <w:p w:rsidR="005571F2" w:rsidRDefault="005571F2" w:rsidP="00557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71F2" w:rsidRDefault="005571F2" w:rsidP="00557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71F2" w:rsidRDefault="005571F2" w:rsidP="00557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71F2" w:rsidRDefault="005571F2" w:rsidP="00557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71F2" w:rsidRDefault="005571F2" w:rsidP="00557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71F2" w:rsidRPr="005571F2" w:rsidRDefault="005571F2" w:rsidP="005571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дело 02-02</w:t>
      </w:r>
      <w:bookmarkStart w:id="0" w:name="_GoBack"/>
      <w:bookmarkEnd w:id="0"/>
    </w:p>
    <w:p w:rsidR="00F628E4" w:rsidRPr="00C569D3" w:rsidRDefault="00F628E4" w:rsidP="0027773E">
      <w:pPr>
        <w:widowControl w:val="0"/>
        <w:spacing w:after="0" w:line="240" w:lineRule="auto"/>
        <w:rPr>
          <w:rFonts w:ascii="Arial" w:hAnsi="Arial" w:cs="Arial"/>
          <w:sz w:val="28"/>
          <w:szCs w:val="28"/>
          <w:lang w:eastAsia="ar-SA"/>
        </w:rPr>
      </w:pPr>
    </w:p>
    <w:p w:rsidR="008572EB" w:rsidRPr="00C569D3" w:rsidRDefault="008572EB" w:rsidP="0027773E">
      <w:pPr>
        <w:widowControl w:val="0"/>
        <w:spacing w:after="0" w:line="240" w:lineRule="auto"/>
        <w:rPr>
          <w:rFonts w:ascii="Arial" w:hAnsi="Arial" w:cs="Arial"/>
          <w:sz w:val="28"/>
          <w:szCs w:val="28"/>
          <w:lang w:eastAsia="ar-SA"/>
        </w:rPr>
      </w:pPr>
    </w:p>
    <w:sectPr w:rsidR="008572EB" w:rsidRPr="00C569D3" w:rsidSect="008572EB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E5C" w:rsidRDefault="00F01E5C" w:rsidP="00C569D3">
      <w:pPr>
        <w:spacing w:after="0" w:line="240" w:lineRule="auto"/>
      </w:pPr>
      <w:r>
        <w:separator/>
      </w:r>
    </w:p>
  </w:endnote>
  <w:endnote w:type="continuationSeparator" w:id="0">
    <w:p w:rsidR="00F01E5C" w:rsidRDefault="00F01E5C" w:rsidP="00C56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E5C" w:rsidRDefault="00F01E5C" w:rsidP="00C569D3">
      <w:pPr>
        <w:spacing w:after="0" w:line="240" w:lineRule="auto"/>
      </w:pPr>
      <w:r>
        <w:separator/>
      </w:r>
    </w:p>
  </w:footnote>
  <w:footnote w:type="continuationSeparator" w:id="0">
    <w:p w:rsidR="00F01E5C" w:rsidRDefault="00F01E5C" w:rsidP="00C56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2B2"/>
    <w:multiLevelType w:val="hybridMultilevel"/>
    <w:tmpl w:val="9FB447B6"/>
    <w:lvl w:ilvl="0" w:tplc="B546BC6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05623E"/>
    <w:multiLevelType w:val="hybridMultilevel"/>
    <w:tmpl w:val="C79093E2"/>
    <w:lvl w:ilvl="0" w:tplc="63B6B6EA">
      <w:start w:val="2"/>
      <w:numFmt w:val="decimal"/>
      <w:lvlText w:val="%1."/>
      <w:lvlJc w:val="left"/>
      <w:pPr>
        <w:ind w:left="2642" w:hanging="360"/>
      </w:pPr>
      <w:rPr>
        <w:rFonts w:ascii="Calibri" w:hAnsi="Calibri" w:hint="default"/>
        <w:b/>
        <w:color w:val="1D1B11" w:themeColor="background2" w:themeShade="1A"/>
      </w:rPr>
    </w:lvl>
    <w:lvl w:ilvl="1" w:tplc="04190019" w:tentative="1">
      <w:start w:val="1"/>
      <w:numFmt w:val="lowerLetter"/>
      <w:lvlText w:val="%2."/>
      <w:lvlJc w:val="left"/>
      <w:pPr>
        <w:ind w:left="3362" w:hanging="360"/>
      </w:pPr>
    </w:lvl>
    <w:lvl w:ilvl="2" w:tplc="0419001B" w:tentative="1">
      <w:start w:val="1"/>
      <w:numFmt w:val="lowerRoman"/>
      <w:lvlText w:val="%3."/>
      <w:lvlJc w:val="right"/>
      <w:pPr>
        <w:ind w:left="4082" w:hanging="180"/>
      </w:pPr>
    </w:lvl>
    <w:lvl w:ilvl="3" w:tplc="0419000F" w:tentative="1">
      <w:start w:val="1"/>
      <w:numFmt w:val="decimal"/>
      <w:lvlText w:val="%4."/>
      <w:lvlJc w:val="left"/>
      <w:pPr>
        <w:ind w:left="4802" w:hanging="360"/>
      </w:pPr>
    </w:lvl>
    <w:lvl w:ilvl="4" w:tplc="04190019" w:tentative="1">
      <w:start w:val="1"/>
      <w:numFmt w:val="lowerLetter"/>
      <w:lvlText w:val="%5."/>
      <w:lvlJc w:val="left"/>
      <w:pPr>
        <w:ind w:left="5522" w:hanging="360"/>
      </w:pPr>
    </w:lvl>
    <w:lvl w:ilvl="5" w:tplc="0419001B" w:tentative="1">
      <w:start w:val="1"/>
      <w:numFmt w:val="lowerRoman"/>
      <w:lvlText w:val="%6."/>
      <w:lvlJc w:val="right"/>
      <w:pPr>
        <w:ind w:left="6242" w:hanging="180"/>
      </w:pPr>
    </w:lvl>
    <w:lvl w:ilvl="6" w:tplc="0419000F" w:tentative="1">
      <w:start w:val="1"/>
      <w:numFmt w:val="decimal"/>
      <w:lvlText w:val="%7."/>
      <w:lvlJc w:val="left"/>
      <w:pPr>
        <w:ind w:left="6962" w:hanging="360"/>
      </w:pPr>
    </w:lvl>
    <w:lvl w:ilvl="7" w:tplc="04190019" w:tentative="1">
      <w:start w:val="1"/>
      <w:numFmt w:val="lowerLetter"/>
      <w:lvlText w:val="%8."/>
      <w:lvlJc w:val="left"/>
      <w:pPr>
        <w:ind w:left="7682" w:hanging="360"/>
      </w:pPr>
    </w:lvl>
    <w:lvl w:ilvl="8" w:tplc="0419001B" w:tentative="1">
      <w:start w:val="1"/>
      <w:numFmt w:val="lowerRoman"/>
      <w:lvlText w:val="%9."/>
      <w:lvlJc w:val="right"/>
      <w:pPr>
        <w:ind w:left="8402" w:hanging="180"/>
      </w:pPr>
    </w:lvl>
  </w:abstractNum>
  <w:abstractNum w:abstractNumId="3">
    <w:nsid w:val="15191BC8"/>
    <w:multiLevelType w:val="hybridMultilevel"/>
    <w:tmpl w:val="166A1FCE"/>
    <w:lvl w:ilvl="0" w:tplc="191C9F9E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5F03DB"/>
    <w:multiLevelType w:val="hybridMultilevel"/>
    <w:tmpl w:val="7CD099C4"/>
    <w:lvl w:ilvl="0" w:tplc="AFC0CC9E">
      <w:start w:val="6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484BF1"/>
    <w:multiLevelType w:val="hybridMultilevel"/>
    <w:tmpl w:val="672EB764"/>
    <w:lvl w:ilvl="0" w:tplc="C1F2EC0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46E62F4C"/>
    <w:multiLevelType w:val="hybridMultilevel"/>
    <w:tmpl w:val="1652B7AC"/>
    <w:lvl w:ilvl="0" w:tplc="191C9F9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1D1B11" w:themeColor="background2" w:themeShade="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C202D"/>
    <w:multiLevelType w:val="hybridMultilevel"/>
    <w:tmpl w:val="44DAF516"/>
    <w:lvl w:ilvl="0" w:tplc="71C07782">
      <w:start w:val="1"/>
      <w:numFmt w:val="decimal"/>
      <w:lvlText w:val="%1."/>
      <w:lvlJc w:val="left"/>
      <w:pPr>
        <w:ind w:left="972" w:hanging="360"/>
      </w:pPr>
      <w:rPr>
        <w:rFonts w:hint="default"/>
        <w:color w:val="1D1B11" w:themeColor="background2" w:themeShade="1A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8">
    <w:nsid w:val="72DD46F6"/>
    <w:multiLevelType w:val="multilevel"/>
    <w:tmpl w:val="53568384"/>
    <w:lvl w:ilvl="0">
      <w:start w:val="1"/>
      <w:numFmt w:val="decimal"/>
      <w:lvlText w:val="%1."/>
      <w:lvlJc w:val="left"/>
      <w:pPr>
        <w:tabs>
          <w:tab w:val="num" w:pos="1701"/>
        </w:tabs>
        <w:ind w:left="2282" w:hanging="1005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738D32BF"/>
    <w:multiLevelType w:val="hybridMultilevel"/>
    <w:tmpl w:val="90A22D62"/>
    <w:lvl w:ilvl="0" w:tplc="1884002C">
      <w:start w:val="1"/>
      <w:numFmt w:val="decimal"/>
      <w:lvlText w:val="%1."/>
      <w:lvlJc w:val="left"/>
      <w:pPr>
        <w:ind w:left="1035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75993935"/>
    <w:multiLevelType w:val="hybridMultilevel"/>
    <w:tmpl w:val="B3EE1DF2"/>
    <w:lvl w:ilvl="0" w:tplc="26481AB4">
      <w:start w:val="2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D5A4C17"/>
    <w:multiLevelType w:val="hybridMultilevel"/>
    <w:tmpl w:val="1324B36A"/>
    <w:lvl w:ilvl="0" w:tplc="9C5AC63A">
      <w:start w:val="1"/>
      <w:numFmt w:val="decimal"/>
      <w:lvlText w:val="%1."/>
      <w:lvlJc w:val="left"/>
      <w:pPr>
        <w:ind w:left="987" w:hanging="360"/>
      </w:pPr>
      <w:rPr>
        <w:rFonts w:hint="default"/>
        <w:color w:val="1D1B11" w:themeColor="background2" w:themeShade="1A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1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C3"/>
    <w:rsid w:val="00010F18"/>
    <w:rsid w:val="000162E1"/>
    <w:rsid w:val="00054355"/>
    <w:rsid w:val="000819E7"/>
    <w:rsid w:val="000A1CE8"/>
    <w:rsid w:val="000A3F75"/>
    <w:rsid w:val="000A5E8C"/>
    <w:rsid w:val="000B3529"/>
    <w:rsid w:val="000E2AE5"/>
    <w:rsid w:val="000E69A7"/>
    <w:rsid w:val="000E7C13"/>
    <w:rsid w:val="00110468"/>
    <w:rsid w:val="00124DD8"/>
    <w:rsid w:val="001330D9"/>
    <w:rsid w:val="00135DFC"/>
    <w:rsid w:val="0014181F"/>
    <w:rsid w:val="001E4964"/>
    <w:rsid w:val="001F128C"/>
    <w:rsid w:val="00231537"/>
    <w:rsid w:val="0026122F"/>
    <w:rsid w:val="002661EE"/>
    <w:rsid w:val="002748B5"/>
    <w:rsid w:val="0027773E"/>
    <w:rsid w:val="00283DEE"/>
    <w:rsid w:val="002920B5"/>
    <w:rsid w:val="002C1CF4"/>
    <w:rsid w:val="002D0838"/>
    <w:rsid w:val="00346E48"/>
    <w:rsid w:val="003656D2"/>
    <w:rsid w:val="003A41DF"/>
    <w:rsid w:val="003A577C"/>
    <w:rsid w:val="003B700E"/>
    <w:rsid w:val="003E3D4F"/>
    <w:rsid w:val="0042427D"/>
    <w:rsid w:val="00476316"/>
    <w:rsid w:val="0047671D"/>
    <w:rsid w:val="00483E96"/>
    <w:rsid w:val="004927AF"/>
    <w:rsid w:val="004B201F"/>
    <w:rsid w:val="004B724E"/>
    <w:rsid w:val="004D1043"/>
    <w:rsid w:val="004D13DB"/>
    <w:rsid w:val="004E7D45"/>
    <w:rsid w:val="0051037B"/>
    <w:rsid w:val="0051065E"/>
    <w:rsid w:val="00520B23"/>
    <w:rsid w:val="0054259D"/>
    <w:rsid w:val="00544A29"/>
    <w:rsid w:val="005571F2"/>
    <w:rsid w:val="00560895"/>
    <w:rsid w:val="00597E3D"/>
    <w:rsid w:val="005B69D7"/>
    <w:rsid w:val="005F5122"/>
    <w:rsid w:val="006158C4"/>
    <w:rsid w:val="006937EC"/>
    <w:rsid w:val="006A5D90"/>
    <w:rsid w:val="006A6809"/>
    <w:rsid w:val="006E1639"/>
    <w:rsid w:val="006F6D73"/>
    <w:rsid w:val="007209A9"/>
    <w:rsid w:val="007274D2"/>
    <w:rsid w:val="00740B7B"/>
    <w:rsid w:val="00753606"/>
    <w:rsid w:val="007600F0"/>
    <w:rsid w:val="0076027D"/>
    <w:rsid w:val="00761805"/>
    <w:rsid w:val="00780635"/>
    <w:rsid w:val="0078134D"/>
    <w:rsid w:val="007868B4"/>
    <w:rsid w:val="00786D81"/>
    <w:rsid w:val="00792064"/>
    <w:rsid w:val="0079386B"/>
    <w:rsid w:val="00793BFE"/>
    <w:rsid w:val="007E1ED2"/>
    <w:rsid w:val="007F489C"/>
    <w:rsid w:val="007F4E38"/>
    <w:rsid w:val="008015DF"/>
    <w:rsid w:val="00803BAF"/>
    <w:rsid w:val="00820188"/>
    <w:rsid w:val="00820E78"/>
    <w:rsid w:val="00822422"/>
    <w:rsid w:val="00830707"/>
    <w:rsid w:val="008572EB"/>
    <w:rsid w:val="00857FAD"/>
    <w:rsid w:val="00862278"/>
    <w:rsid w:val="0088353B"/>
    <w:rsid w:val="00887D41"/>
    <w:rsid w:val="008B0A20"/>
    <w:rsid w:val="008B1B09"/>
    <w:rsid w:val="008C4A85"/>
    <w:rsid w:val="008C5A77"/>
    <w:rsid w:val="008D7DCB"/>
    <w:rsid w:val="008E15C7"/>
    <w:rsid w:val="00904026"/>
    <w:rsid w:val="0097508C"/>
    <w:rsid w:val="009803BB"/>
    <w:rsid w:val="00980B9B"/>
    <w:rsid w:val="009826BA"/>
    <w:rsid w:val="00985828"/>
    <w:rsid w:val="009C4F32"/>
    <w:rsid w:val="009E27B1"/>
    <w:rsid w:val="009E288D"/>
    <w:rsid w:val="009E5D17"/>
    <w:rsid w:val="009F67B5"/>
    <w:rsid w:val="00A14427"/>
    <w:rsid w:val="00A215B8"/>
    <w:rsid w:val="00A26451"/>
    <w:rsid w:val="00A26A02"/>
    <w:rsid w:val="00A428D2"/>
    <w:rsid w:val="00A465C5"/>
    <w:rsid w:val="00A66355"/>
    <w:rsid w:val="00AB5A0C"/>
    <w:rsid w:val="00AC695F"/>
    <w:rsid w:val="00AD6540"/>
    <w:rsid w:val="00AF4F37"/>
    <w:rsid w:val="00B102AC"/>
    <w:rsid w:val="00B15ECA"/>
    <w:rsid w:val="00B20E22"/>
    <w:rsid w:val="00B66151"/>
    <w:rsid w:val="00BC6961"/>
    <w:rsid w:val="00BC748A"/>
    <w:rsid w:val="00BE0F85"/>
    <w:rsid w:val="00C26504"/>
    <w:rsid w:val="00C569D3"/>
    <w:rsid w:val="00CD5FB2"/>
    <w:rsid w:val="00CE5022"/>
    <w:rsid w:val="00CF0E1D"/>
    <w:rsid w:val="00D10A0A"/>
    <w:rsid w:val="00D96D16"/>
    <w:rsid w:val="00DA136E"/>
    <w:rsid w:val="00DA4332"/>
    <w:rsid w:val="00DA4D05"/>
    <w:rsid w:val="00DE335D"/>
    <w:rsid w:val="00DE5D66"/>
    <w:rsid w:val="00DF3964"/>
    <w:rsid w:val="00DF7388"/>
    <w:rsid w:val="00E249FC"/>
    <w:rsid w:val="00E25A8D"/>
    <w:rsid w:val="00E4792F"/>
    <w:rsid w:val="00E50BB5"/>
    <w:rsid w:val="00E64B5D"/>
    <w:rsid w:val="00E66C88"/>
    <w:rsid w:val="00E72621"/>
    <w:rsid w:val="00E75443"/>
    <w:rsid w:val="00E87355"/>
    <w:rsid w:val="00E91B1C"/>
    <w:rsid w:val="00EB2B45"/>
    <w:rsid w:val="00EC53C2"/>
    <w:rsid w:val="00EC5437"/>
    <w:rsid w:val="00ED61DC"/>
    <w:rsid w:val="00EE03C3"/>
    <w:rsid w:val="00EF3336"/>
    <w:rsid w:val="00F01E5C"/>
    <w:rsid w:val="00F33F06"/>
    <w:rsid w:val="00F34CBA"/>
    <w:rsid w:val="00F37479"/>
    <w:rsid w:val="00F628E4"/>
    <w:rsid w:val="00F966F3"/>
    <w:rsid w:val="00F96EDF"/>
    <w:rsid w:val="00FC2F75"/>
    <w:rsid w:val="00FF3170"/>
    <w:rsid w:val="00FF357F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8B3E3-63D7-48A7-9826-891EDCBD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3C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E03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E03C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E03C3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E7D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EE03C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3C3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E03C3"/>
    <w:rPr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EE03C3"/>
    <w:rPr>
      <w:b/>
      <w:bCs/>
      <w:sz w:val="32"/>
      <w:szCs w:val="24"/>
    </w:rPr>
  </w:style>
  <w:style w:type="paragraph" w:customStyle="1" w:styleId="ConsPlusNormal">
    <w:name w:val="ConsPlusNormal"/>
    <w:link w:val="ConsPlusNormal0"/>
    <w:rsid w:val="00EE03C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EE03C3"/>
    <w:rPr>
      <w:sz w:val="28"/>
      <w:szCs w:val="24"/>
    </w:rPr>
  </w:style>
  <w:style w:type="paragraph" w:styleId="a3">
    <w:name w:val="Document Map"/>
    <w:basedOn w:val="a"/>
    <w:link w:val="a4"/>
    <w:uiPriority w:val="99"/>
    <w:semiHidden/>
    <w:rsid w:val="00EE03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EE03C3"/>
    <w:rPr>
      <w:rFonts w:ascii="Tahoma" w:hAnsi="Tahoma" w:cs="Tahoma"/>
      <w:sz w:val="24"/>
      <w:szCs w:val="24"/>
      <w:shd w:val="clear" w:color="auto" w:fill="000080"/>
    </w:rPr>
  </w:style>
  <w:style w:type="paragraph" w:customStyle="1" w:styleId="a5">
    <w:name w:val="Знак"/>
    <w:basedOn w:val="a"/>
    <w:rsid w:val="00EE03C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E03C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E03C3"/>
    <w:rPr>
      <w:rFonts w:ascii="Tahoma" w:eastAsiaTheme="minorEastAsi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E03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rsid w:val="00EE03C3"/>
    <w:pPr>
      <w:tabs>
        <w:tab w:val="left" w:pos="540"/>
        <w:tab w:val="num" w:pos="1742"/>
      </w:tabs>
      <w:spacing w:after="0" w:line="240" w:lineRule="auto"/>
      <w:ind w:left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E03C3"/>
    <w:rPr>
      <w:sz w:val="28"/>
      <w:szCs w:val="28"/>
    </w:rPr>
  </w:style>
  <w:style w:type="character" w:styleId="a9">
    <w:name w:val="Hyperlink"/>
    <w:basedOn w:val="a0"/>
    <w:uiPriority w:val="99"/>
    <w:unhideWhenUsed/>
    <w:rsid w:val="00EE03C3"/>
    <w:rPr>
      <w:rFonts w:cs="Times New Roman"/>
      <w:color w:val="0000FF" w:themeColor="hyperlink"/>
      <w:u w:val="single"/>
    </w:rPr>
  </w:style>
  <w:style w:type="paragraph" w:customStyle="1" w:styleId="ConsPlusCell">
    <w:name w:val="ConsPlusCell"/>
    <w:uiPriority w:val="99"/>
    <w:rsid w:val="00EE03C3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a">
    <w:name w:val="footnote text"/>
    <w:basedOn w:val="a"/>
    <w:link w:val="ab"/>
    <w:uiPriority w:val="99"/>
    <w:rsid w:val="00EE03C3"/>
    <w:pPr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EE03C3"/>
    <w:rPr>
      <w:rFonts w:eastAsiaTheme="minorEastAsia"/>
    </w:rPr>
  </w:style>
  <w:style w:type="character" w:styleId="ac">
    <w:name w:val="footnote reference"/>
    <w:basedOn w:val="a0"/>
    <w:uiPriority w:val="99"/>
    <w:rsid w:val="00EE03C3"/>
    <w:rPr>
      <w:rFonts w:cs="Times New Roman"/>
      <w:vertAlign w:val="superscript"/>
    </w:rPr>
  </w:style>
  <w:style w:type="paragraph" w:styleId="ad">
    <w:name w:val="Subtitle"/>
    <w:basedOn w:val="a"/>
    <w:link w:val="ae"/>
    <w:uiPriority w:val="11"/>
    <w:qFormat/>
    <w:rsid w:val="00EE03C3"/>
    <w:pPr>
      <w:spacing w:after="0" w:line="240" w:lineRule="auto"/>
      <w:ind w:left="-1276"/>
    </w:pPr>
    <w:rPr>
      <w:rFonts w:ascii="Times New Roman" w:eastAsia="Times New Roman" w:hAnsi="Times New Roman"/>
      <w:b/>
      <w:szCs w:val="20"/>
      <w:lang w:eastAsia="ru-RU"/>
    </w:rPr>
  </w:style>
  <w:style w:type="character" w:customStyle="1" w:styleId="ae">
    <w:name w:val="Подзаголовок Знак"/>
    <w:basedOn w:val="a0"/>
    <w:link w:val="ad"/>
    <w:uiPriority w:val="11"/>
    <w:rsid w:val="00EE03C3"/>
    <w:rPr>
      <w:b/>
      <w:sz w:val="22"/>
    </w:rPr>
  </w:style>
  <w:style w:type="character" w:styleId="af">
    <w:name w:val="endnote reference"/>
    <w:basedOn w:val="a0"/>
    <w:uiPriority w:val="99"/>
    <w:semiHidden/>
    <w:unhideWhenUsed/>
    <w:rsid w:val="00EE03C3"/>
    <w:rPr>
      <w:rFonts w:cs="Times New Roman"/>
      <w:vertAlign w:val="superscript"/>
    </w:rPr>
  </w:style>
  <w:style w:type="paragraph" w:customStyle="1" w:styleId="ConsNormal">
    <w:name w:val="ConsNormal"/>
    <w:rsid w:val="00EE03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E03C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E03C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A26A02"/>
    <w:rPr>
      <w:rFonts w:ascii="Calibri" w:hAnsi="Calibri" w:cs="Calibri"/>
      <w:sz w:val="22"/>
      <w:szCs w:val="22"/>
    </w:rPr>
  </w:style>
  <w:style w:type="paragraph" w:customStyle="1" w:styleId="Standard">
    <w:name w:val="Standard"/>
    <w:rsid w:val="009E27B1"/>
    <w:pPr>
      <w:widowControl w:val="0"/>
      <w:suppressAutoHyphens/>
      <w:autoSpaceDN w:val="0"/>
    </w:pPr>
    <w:rPr>
      <w:rFonts w:cs="Mangal"/>
      <w:kern w:val="3"/>
      <w:sz w:val="24"/>
      <w:szCs w:val="24"/>
      <w:lang w:eastAsia="zh-CN" w:bidi="hi-IN"/>
    </w:rPr>
  </w:style>
  <w:style w:type="paragraph" w:customStyle="1" w:styleId="af0">
    <w:name w:val="реквизитПодпись"/>
    <w:basedOn w:val="a"/>
    <w:rsid w:val="009E27B1"/>
    <w:pPr>
      <w:tabs>
        <w:tab w:val="left" w:pos="6804"/>
      </w:tabs>
      <w:suppressAutoHyphens/>
      <w:spacing w:before="360"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1">
    <w:name w:val="Абзац списка1"/>
    <w:basedOn w:val="a"/>
    <w:rsid w:val="007F4E3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locked/>
    <w:rsid w:val="00820E78"/>
    <w:rPr>
      <w:rFonts w:ascii="Courier New" w:hAnsi="Courier New"/>
    </w:rPr>
  </w:style>
  <w:style w:type="paragraph" w:styleId="HTML0">
    <w:name w:val="HTML Preformatted"/>
    <w:basedOn w:val="a"/>
    <w:link w:val="HTML"/>
    <w:rsid w:val="00820E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820E78"/>
    <w:rPr>
      <w:rFonts w:ascii="Consolas" w:eastAsia="Calibri" w:hAnsi="Consolas"/>
      <w:lang w:eastAsia="en-US"/>
    </w:rPr>
  </w:style>
  <w:style w:type="paragraph" w:customStyle="1" w:styleId="21">
    <w:name w:val="Абзац списка2"/>
    <w:basedOn w:val="a"/>
    <w:rsid w:val="0005435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customStyle="1" w:styleId="af1">
    <w:name w:val="МУ Обычный стиль"/>
    <w:basedOn w:val="a"/>
    <w:autoRedefine/>
    <w:rsid w:val="00985828"/>
    <w:pPr>
      <w:tabs>
        <w:tab w:val="left" w:pos="851"/>
      </w:tabs>
      <w:autoSpaceDE w:val="0"/>
      <w:autoSpaceDN w:val="0"/>
      <w:adjustRightInd w:val="0"/>
      <w:spacing w:after="0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2">
    <w:name w:val="Гипертекстовая ссылка"/>
    <w:basedOn w:val="a0"/>
    <w:uiPriority w:val="99"/>
    <w:rsid w:val="003E3D4F"/>
    <w:rPr>
      <w:b/>
      <w:bCs/>
      <w:color w:val="106BBE"/>
    </w:rPr>
  </w:style>
  <w:style w:type="character" w:customStyle="1" w:styleId="af3">
    <w:name w:val="Цветовое выделение"/>
    <w:uiPriority w:val="99"/>
    <w:rsid w:val="00BE0F85"/>
    <w:rPr>
      <w:b/>
      <w:bCs/>
      <w:color w:val="26282F"/>
    </w:rPr>
  </w:style>
  <w:style w:type="paragraph" w:customStyle="1" w:styleId="af4">
    <w:name w:val="Нормальный (таблица)"/>
    <w:basedOn w:val="a"/>
    <w:next w:val="a"/>
    <w:uiPriority w:val="99"/>
    <w:rsid w:val="00BE0F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BE0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4427"/>
  </w:style>
  <w:style w:type="paragraph" w:customStyle="1" w:styleId="pboth">
    <w:name w:val="pboth"/>
    <w:basedOn w:val="a"/>
    <w:rsid w:val="00510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rmal (Web)"/>
    <w:aliases w:val="Обычный (Web),Обычный (Web)1"/>
    <w:basedOn w:val="a"/>
    <w:uiPriority w:val="99"/>
    <w:qFormat/>
    <w:rsid w:val="003B700E"/>
    <w:pPr>
      <w:spacing w:before="26" w:after="26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7">
    <w:name w:val="Выделение для Базового Поиска (курсив)"/>
    <w:basedOn w:val="a0"/>
    <w:uiPriority w:val="99"/>
    <w:rsid w:val="008015DF"/>
    <w:rPr>
      <w:b/>
      <w:bCs/>
      <w:i/>
      <w:iCs/>
      <w:color w:val="0058A9"/>
    </w:rPr>
  </w:style>
  <w:style w:type="paragraph" w:customStyle="1" w:styleId="12">
    <w:name w:val="Без интервала1"/>
    <w:rsid w:val="00830707"/>
    <w:rPr>
      <w:rFonts w:ascii="Calibri" w:hAnsi="Calibri" w:cs="Calibri"/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rsid w:val="004E7D4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f8">
    <w:name w:val="Body Text"/>
    <w:basedOn w:val="a"/>
    <w:link w:val="af9"/>
    <w:uiPriority w:val="99"/>
    <w:semiHidden/>
    <w:unhideWhenUsed/>
    <w:rsid w:val="004E7D45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4E7D45"/>
    <w:rPr>
      <w:rFonts w:ascii="Calibri" w:eastAsia="Calibri" w:hAnsi="Calibri"/>
      <w:sz w:val="22"/>
      <w:szCs w:val="22"/>
      <w:lang w:eastAsia="en-US"/>
    </w:rPr>
  </w:style>
  <w:style w:type="paragraph" w:customStyle="1" w:styleId="33">
    <w:name w:val="Абзац списка3"/>
    <w:basedOn w:val="a"/>
    <w:rsid w:val="004E7D4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customStyle="1" w:styleId="msonormal0">
    <w:name w:val="msonormal"/>
    <w:basedOn w:val="a0"/>
    <w:rsid w:val="003A577C"/>
  </w:style>
  <w:style w:type="character" w:customStyle="1" w:styleId="blk">
    <w:name w:val="blk"/>
    <w:basedOn w:val="a0"/>
    <w:rsid w:val="000E2AE5"/>
  </w:style>
  <w:style w:type="paragraph" w:styleId="afa">
    <w:name w:val="header"/>
    <w:basedOn w:val="a"/>
    <w:link w:val="afb"/>
    <w:uiPriority w:val="99"/>
    <w:unhideWhenUsed/>
    <w:rsid w:val="00C56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C569D3"/>
    <w:rPr>
      <w:rFonts w:ascii="Calibri" w:eastAsia="Calibr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unhideWhenUsed/>
    <w:rsid w:val="00C56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C569D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5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7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5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8197">
          <w:marLeft w:val="5387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261">
          <w:marLeft w:val="5103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5325">
          <w:marLeft w:val="34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434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6428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5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34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84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4631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714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049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63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2434">
          <w:marLeft w:val="4139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814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04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750">
          <w:marLeft w:val="3828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05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618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043">
          <w:marLeft w:val="2552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2434">
          <w:marLeft w:val="4962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089">
          <w:marLeft w:val="0"/>
          <w:marRight w:val="113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7235">
          <w:marLeft w:val="851"/>
          <w:marRight w:val="6519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49">
          <w:marLeft w:val="284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2660">
          <w:marLeft w:val="1560"/>
          <w:marRight w:val="7511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184">
          <w:marLeft w:val="340"/>
          <w:marRight w:val="8761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4">
          <w:marLeft w:val="4196"/>
          <w:marRight w:val="4905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309">
          <w:marLeft w:val="340"/>
          <w:marRight w:val="8761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6570">
          <w:marLeft w:val="2127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1" w:color="auto"/>
            <w:right w:val="none" w:sz="0" w:space="0" w:color="auto"/>
          </w:divBdr>
        </w:div>
        <w:div w:id="1651977819">
          <w:marLeft w:val="4309"/>
          <w:marRight w:val="1843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416">
          <w:marLeft w:val="4451"/>
          <w:marRight w:val="3686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9385">
          <w:marLeft w:val="4253"/>
          <w:marRight w:val="1841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832">
          <w:marLeft w:val="0"/>
          <w:marRight w:val="581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A217C-FD80-4131-ADB9-4A1B1B41A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Евгения</cp:lastModifiedBy>
  <cp:revision>4</cp:revision>
  <cp:lastPrinted>2020-08-23T11:30:00Z</cp:lastPrinted>
  <dcterms:created xsi:type="dcterms:W3CDTF">2020-08-23T11:37:00Z</dcterms:created>
  <dcterms:modified xsi:type="dcterms:W3CDTF">2020-08-31T08:50:00Z</dcterms:modified>
</cp:coreProperties>
</file>