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CE" w:rsidRDefault="009D15CE" w:rsidP="003673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9D15CE" w:rsidRDefault="009D15CE" w:rsidP="003673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9D15CE" w:rsidRDefault="009D15CE" w:rsidP="003673AC">
      <w:pPr>
        <w:jc w:val="center"/>
        <w:rPr>
          <w:rFonts w:ascii="Arial" w:hAnsi="Arial" w:cs="Arial"/>
          <w:b/>
          <w:sz w:val="28"/>
          <w:szCs w:val="28"/>
        </w:rPr>
      </w:pPr>
    </w:p>
    <w:p w:rsidR="009D15CE" w:rsidRDefault="009D15CE" w:rsidP="003673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</w:t>
      </w:r>
    </w:p>
    <w:p w:rsidR="004A59A3" w:rsidRDefault="004A59A3" w:rsidP="003673AC">
      <w:pPr>
        <w:rPr>
          <w:rFonts w:ascii="Arial" w:hAnsi="Arial" w:cs="Arial"/>
        </w:rPr>
      </w:pPr>
    </w:p>
    <w:p w:rsidR="004A59A3" w:rsidRDefault="004A59A3" w:rsidP="003673AC">
      <w:pPr>
        <w:rPr>
          <w:rFonts w:ascii="Arial" w:hAnsi="Arial" w:cs="Arial"/>
        </w:rPr>
      </w:pPr>
    </w:p>
    <w:p w:rsidR="009D15CE" w:rsidRDefault="002A01A6" w:rsidP="008F68BE">
      <w:pPr>
        <w:jc w:val="both"/>
        <w:rPr>
          <w:rFonts w:ascii="Arial" w:hAnsi="Arial" w:cs="Arial"/>
        </w:rPr>
      </w:pPr>
      <w:r w:rsidRPr="008F68BE">
        <w:rPr>
          <w:rFonts w:ascii="Arial" w:hAnsi="Arial" w:cs="Arial"/>
        </w:rPr>
        <w:t>20</w:t>
      </w:r>
      <w:r w:rsidR="009D15CE" w:rsidRPr="008F68BE">
        <w:rPr>
          <w:rFonts w:ascii="Arial" w:hAnsi="Arial" w:cs="Arial"/>
        </w:rPr>
        <w:t>.</w:t>
      </w:r>
      <w:r w:rsidRPr="008F68BE">
        <w:rPr>
          <w:rFonts w:ascii="Arial" w:hAnsi="Arial" w:cs="Arial"/>
        </w:rPr>
        <w:t>12</w:t>
      </w:r>
      <w:r w:rsidR="00823351" w:rsidRPr="008F68BE">
        <w:rPr>
          <w:rFonts w:ascii="Arial" w:hAnsi="Arial" w:cs="Arial"/>
        </w:rPr>
        <w:t>.2024</w:t>
      </w:r>
      <w:r w:rsidR="009D15CE" w:rsidRPr="008F68BE">
        <w:rPr>
          <w:rFonts w:ascii="Arial" w:hAnsi="Arial" w:cs="Arial"/>
        </w:rPr>
        <w:tab/>
      </w:r>
      <w:r w:rsidR="009D15CE" w:rsidRPr="008F68BE">
        <w:rPr>
          <w:rFonts w:ascii="Arial" w:hAnsi="Arial" w:cs="Arial"/>
        </w:rPr>
        <w:tab/>
      </w:r>
      <w:r w:rsidR="009D15CE" w:rsidRPr="008F68BE">
        <w:rPr>
          <w:rFonts w:ascii="Arial" w:hAnsi="Arial" w:cs="Arial"/>
        </w:rPr>
        <w:tab/>
      </w:r>
      <w:r w:rsidR="005F0409" w:rsidRPr="008F68BE">
        <w:rPr>
          <w:rFonts w:ascii="Arial" w:hAnsi="Arial" w:cs="Arial"/>
        </w:rPr>
        <w:t xml:space="preserve">     </w:t>
      </w:r>
      <w:r w:rsidR="009D15CE" w:rsidRPr="008F68BE">
        <w:rPr>
          <w:rFonts w:ascii="Arial" w:hAnsi="Arial" w:cs="Arial"/>
        </w:rPr>
        <w:t xml:space="preserve">  </w:t>
      </w:r>
      <w:r w:rsidR="00CB0A0F" w:rsidRPr="008F68BE">
        <w:rPr>
          <w:rFonts w:ascii="Arial" w:hAnsi="Arial" w:cs="Arial"/>
        </w:rPr>
        <w:t xml:space="preserve">          </w:t>
      </w:r>
      <w:r w:rsidR="00CB0A0F" w:rsidRPr="008F68BE">
        <w:rPr>
          <w:rFonts w:ascii="Arial" w:hAnsi="Arial" w:cs="Arial"/>
        </w:rPr>
        <w:tab/>
      </w:r>
      <w:r w:rsidR="00CB0A0F" w:rsidRPr="008F68BE">
        <w:rPr>
          <w:rFonts w:ascii="Arial" w:hAnsi="Arial" w:cs="Arial"/>
        </w:rPr>
        <w:tab/>
      </w:r>
      <w:r w:rsidR="00CB0A0F" w:rsidRPr="008F68BE">
        <w:rPr>
          <w:rFonts w:ascii="Arial" w:hAnsi="Arial" w:cs="Arial"/>
        </w:rPr>
        <w:tab/>
        <w:t xml:space="preserve">      </w:t>
      </w:r>
      <w:r w:rsidR="008F68BE">
        <w:rPr>
          <w:rFonts w:ascii="Arial" w:hAnsi="Arial" w:cs="Arial"/>
        </w:rPr>
        <w:t xml:space="preserve">                                                </w:t>
      </w:r>
      <w:r w:rsidR="00CB0A0F" w:rsidRPr="008F68BE">
        <w:rPr>
          <w:rFonts w:ascii="Arial" w:hAnsi="Arial" w:cs="Arial"/>
        </w:rPr>
        <w:t xml:space="preserve"> </w:t>
      </w:r>
      <w:r w:rsidR="009D15CE" w:rsidRPr="008F68BE">
        <w:rPr>
          <w:rFonts w:ascii="Arial" w:hAnsi="Arial" w:cs="Arial"/>
        </w:rPr>
        <w:t xml:space="preserve">№ </w:t>
      </w:r>
      <w:r w:rsidR="00F4225B" w:rsidRPr="008F68BE">
        <w:rPr>
          <w:rFonts w:ascii="Arial" w:hAnsi="Arial" w:cs="Arial"/>
        </w:rPr>
        <w:t>266</w:t>
      </w:r>
    </w:p>
    <w:p w:rsidR="008F68BE" w:rsidRPr="008F68BE" w:rsidRDefault="008F68BE" w:rsidP="008F68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</w:t>
      </w:r>
      <w:r w:rsidRPr="008F68BE">
        <w:rPr>
          <w:rFonts w:ascii="Arial" w:hAnsi="Arial" w:cs="Arial"/>
        </w:rPr>
        <w:t xml:space="preserve"> Тегульдет</w:t>
      </w:r>
    </w:p>
    <w:p w:rsidR="009D15CE" w:rsidRDefault="009D15CE" w:rsidP="003673AC">
      <w:pPr>
        <w:rPr>
          <w:rFonts w:ascii="Arial" w:hAnsi="Arial" w:cs="Arial"/>
        </w:rPr>
      </w:pPr>
    </w:p>
    <w:p w:rsidR="009D15CE" w:rsidRPr="008F68BE" w:rsidRDefault="009D15CE" w:rsidP="003673AC">
      <w:pPr>
        <w:jc w:val="center"/>
        <w:rPr>
          <w:rFonts w:ascii="Arial" w:hAnsi="Arial" w:cs="Arial"/>
        </w:rPr>
      </w:pPr>
      <w:r w:rsidRPr="008F68BE">
        <w:rPr>
          <w:rFonts w:ascii="Arial" w:hAnsi="Arial" w:cs="Arial"/>
        </w:rPr>
        <w:t xml:space="preserve">Об </w:t>
      </w:r>
      <w:r w:rsidR="00A16EB5" w:rsidRPr="008F68BE">
        <w:rPr>
          <w:rFonts w:ascii="Arial" w:hAnsi="Arial" w:cs="Arial"/>
        </w:rPr>
        <w:t>размещение стационарных и передвижных средств фиксации и соответствующих технических средств на</w:t>
      </w:r>
      <w:r w:rsidRPr="008F68BE">
        <w:rPr>
          <w:rFonts w:ascii="Arial" w:hAnsi="Arial" w:cs="Arial"/>
        </w:rPr>
        <w:t xml:space="preserve"> территории</w:t>
      </w:r>
    </w:p>
    <w:p w:rsidR="009D15CE" w:rsidRPr="005F68DF" w:rsidRDefault="009D15CE" w:rsidP="003673AC">
      <w:pPr>
        <w:jc w:val="center"/>
        <w:rPr>
          <w:rFonts w:ascii="Arial" w:hAnsi="Arial" w:cs="Arial"/>
          <w:b/>
        </w:rPr>
      </w:pPr>
      <w:r w:rsidRPr="008F68BE">
        <w:rPr>
          <w:rFonts w:ascii="Arial" w:hAnsi="Arial" w:cs="Arial"/>
        </w:rPr>
        <w:t>Тегульдетского сельского поселения</w:t>
      </w:r>
    </w:p>
    <w:p w:rsidR="002C420E" w:rsidRPr="007E2FE1" w:rsidRDefault="002C420E" w:rsidP="003673A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9D15CE" w:rsidRDefault="009D15CE" w:rsidP="003673AC">
      <w:pPr>
        <w:ind w:firstLine="708"/>
        <w:jc w:val="both"/>
        <w:rPr>
          <w:sz w:val="28"/>
          <w:szCs w:val="28"/>
        </w:rPr>
      </w:pPr>
      <w:r w:rsidRPr="007E2FE1">
        <w:rPr>
          <w:sz w:val="28"/>
          <w:szCs w:val="28"/>
        </w:rPr>
        <w:t>В соответствии с Федеральным законом о</w:t>
      </w:r>
      <w:r w:rsidR="003673AC" w:rsidRPr="007E2FE1">
        <w:rPr>
          <w:sz w:val="28"/>
          <w:szCs w:val="28"/>
        </w:rPr>
        <w:t>т 06 октября 2003 года №</w:t>
      </w:r>
      <w:r w:rsidRPr="007E2FE1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8F68BE" w:rsidRPr="007E2FE1" w:rsidRDefault="008F68BE" w:rsidP="003673AC">
      <w:pPr>
        <w:ind w:firstLine="708"/>
        <w:jc w:val="both"/>
        <w:rPr>
          <w:sz w:val="28"/>
          <w:szCs w:val="28"/>
        </w:rPr>
      </w:pPr>
    </w:p>
    <w:p w:rsidR="003673AC" w:rsidRPr="008F68BE" w:rsidRDefault="008F68BE" w:rsidP="008F68B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</w:t>
      </w:r>
      <w:bookmarkStart w:id="0" w:name="_GoBack"/>
      <w:bookmarkEnd w:id="0"/>
      <w:r w:rsidR="009D15CE" w:rsidRPr="008F68BE">
        <w:rPr>
          <w:bCs/>
          <w:sz w:val="28"/>
          <w:szCs w:val="28"/>
        </w:rPr>
        <w:t>Ю:</w:t>
      </w:r>
    </w:p>
    <w:p w:rsidR="009D15CE" w:rsidRPr="007E2FE1" w:rsidRDefault="00A16EB5" w:rsidP="003673AC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15CE" w:rsidRPr="007E2FE1">
        <w:rPr>
          <w:sz w:val="28"/>
          <w:szCs w:val="28"/>
        </w:rPr>
        <w:t xml:space="preserve">. Внести </w:t>
      </w:r>
      <w:r w:rsidR="00FA6895">
        <w:rPr>
          <w:sz w:val="28"/>
          <w:szCs w:val="28"/>
        </w:rPr>
        <w:t xml:space="preserve">изменения </w:t>
      </w:r>
      <w:r w:rsidR="009D15CE" w:rsidRPr="007E2FE1">
        <w:rPr>
          <w:sz w:val="28"/>
          <w:szCs w:val="28"/>
        </w:rPr>
        <w:t>в Проект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области, утверждённый постановлением Администрации Тегульде</w:t>
      </w:r>
      <w:r w:rsidR="009E3CFB">
        <w:rPr>
          <w:sz w:val="28"/>
          <w:szCs w:val="28"/>
        </w:rPr>
        <w:t>тского сельского поселения от 27 февраля</w:t>
      </w:r>
      <w:r w:rsidR="00486125" w:rsidRPr="007E2FE1">
        <w:rPr>
          <w:sz w:val="28"/>
          <w:szCs w:val="28"/>
        </w:rPr>
        <w:t xml:space="preserve"> </w:t>
      </w:r>
      <w:r w:rsidR="009E3CFB">
        <w:rPr>
          <w:sz w:val="28"/>
          <w:szCs w:val="28"/>
        </w:rPr>
        <w:t>2024</w:t>
      </w:r>
      <w:r w:rsidR="00486125" w:rsidRPr="007E2FE1">
        <w:rPr>
          <w:sz w:val="28"/>
          <w:szCs w:val="28"/>
        </w:rPr>
        <w:t xml:space="preserve"> года</w:t>
      </w:r>
      <w:r w:rsidR="009E3CFB">
        <w:rPr>
          <w:sz w:val="28"/>
          <w:szCs w:val="28"/>
        </w:rPr>
        <w:t xml:space="preserve"> № 83</w:t>
      </w:r>
      <w:r w:rsidR="009D15CE" w:rsidRPr="007E2FE1">
        <w:rPr>
          <w:sz w:val="28"/>
          <w:szCs w:val="28"/>
        </w:rPr>
        <w:t xml:space="preserve">, </w:t>
      </w:r>
      <w:r w:rsidR="002A01A6">
        <w:rPr>
          <w:sz w:val="28"/>
          <w:szCs w:val="28"/>
        </w:rPr>
        <w:t>а именно</w:t>
      </w:r>
      <w:r w:rsidR="00DE5C5B">
        <w:rPr>
          <w:sz w:val="28"/>
          <w:szCs w:val="28"/>
        </w:rPr>
        <w:t>:</w:t>
      </w:r>
      <w:r w:rsidR="002A01A6">
        <w:rPr>
          <w:sz w:val="28"/>
          <w:szCs w:val="28"/>
        </w:rPr>
        <w:t xml:space="preserve"> </w:t>
      </w:r>
      <w:r w:rsidR="00F4225B">
        <w:rPr>
          <w:sz w:val="28"/>
          <w:szCs w:val="28"/>
        </w:rPr>
        <w:t>в схеме организации дорожного движения</w:t>
      </w:r>
      <w:r w:rsidR="00DE5C5B">
        <w:rPr>
          <w:sz w:val="28"/>
          <w:szCs w:val="28"/>
        </w:rPr>
        <w:t xml:space="preserve"> графическую часть листа</w:t>
      </w:r>
      <w:r w:rsidR="00F4225B">
        <w:rPr>
          <w:sz w:val="28"/>
          <w:szCs w:val="28"/>
        </w:rPr>
        <w:t xml:space="preserve"> 15 ул. Ленина д. №136, лист</w:t>
      </w:r>
      <w:r w:rsidR="00DE5C5B">
        <w:rPr>
          <w:sz w:val="28"/>
          <w:szCs w:val="28"/>
        </w:rPr>
        <w:t>а</w:t>
      </w:r>
      <w:r w:rsidR="00F4225B">
        <w:rPr>
          <w:sz w:val="28"/>
          <w:szCs w:val="28"/>
        </w:rPr>
        <w:t xml:space="preserve"> 75 ул. Октябрьская д. №37, </w:t>
      </w:r>
      <w:r w:rsidR="00DE5C5B">
        <w:rPr>
          <w:sz w:val="28"/>
          <w:szCs w:val="28"/>
        </w:rPr>
        <w:t>дополнить местами</w:t>
      </w:r>
      <w:r w:rsidR="00F4225B">
        <w:rPr>
          <w:sz w:val="28"/>
          <w:szCs w:val="28"/>
        </w:rPr>
        <w:t xml:space="preserve"> размещения</w:t>
      </w:r>
      <w:r w:rsidR="00DE5C5B">
        <w:rPr>
          <w:sz w:val="28"/>
          <w:szCs w:val="28"/>
        </w:rPr>
        <w:t xml:space="preserve"> стационарных и придвижных</w:t>
      </w:r>
      <w:r w:rsidR="00F4225B">
        <w:rPr>
          <w:sz w:val="28"/>
          <w:szCs w:val="28"/>
        </w:rPr>
        <w:t xml:space="preserve"> средств </w:t>
      </w:r>
      <w:proofErr w:type="spellStart"/>
      <w:r w:rsidR="00F4225B">
        <w:rPr>
          <w:sz w:val="28"/>
          <w:szCs w:val="28"/>
        </w:rPr>
        <w:t>фотовидеофиксации</w:t>
      </w:r>
      <w:proofErr w:type="spellEnd"/>
      <w:r w:rsidR="00F4225B">
        <w:rPr>
          <w:sz w:val="28"/>
          <w:szCs w:val="28"/>
        </w:rPr>
        <w:t>.</w:t>
      </w:r>
    </w:p>
    <w:p w:rsidR="009D15CE" w:rsidRPr="007E2FE1" w:rsidRDefault="00A16EB5" w:rsidP="00367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15CE" w:rsidRPr="007E2FE1">
        <w:rPr>
          <w:sz w:val="28"/>
          <w:szCs w:val="28"/>
        </w:rPr>
        <w:t>.  Настоящее постановление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9D15CE" w:rsidRPr="007E2FE1" w:rsidRDefault="00A16EB5" w:rsidP="00367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15CE" w:rsidRPr="007E2FE1">
        <w:rPr>
          <w:sz w:val="28"/>
          <w:szCs w:val="28"/>
        </w:rPr>
        <w:t>.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знаков.</w:t>
      </w:r>
    </w:p>
    <w:p w:rsidR="009D15CE" w:rsidRPr="007E2FE1" w:rsidRDefault="00A16EB5" w:rsidP="00367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15CE" w:rsidRPr="007E2FE1">
        <w:rPr>
          <w:sz w:val="28"/>
          <w:szCs w:val="28"/>
        </w:rPr>
        <w:t>.    Контроль за исполнением настоящего постановления оставляю за собой.</w:t>
      </w:r>
    </w:p>
    <w:p w:rsidR="00DE1E3E" w:rsidRDefault="00DE1E3E" w:rsidP="003673AC">
      <w:pPr>
        <w:jc w:val="both"/>
        <w:rPr>
          <w:sz w:val="28"/>
          <w:szCs w:val="28"/>
        </w:rPr>
      </w:pPr>
    </w:p>
    <w:p w:rsidR="001C4B81" w:rsidRPr="007E2FE1" w:rsidRDefault="001C4B81" w:rsidP="003673AC">
      <w:pPr>
        <w:jc w:val="both"/>
        <w:rPr>
          <w:sz w:val="28"/>
          <w:szCs w:val="28"/>
        </w:rPr>
      </w:pPr>
    </w:p>
    <w:p w:rsidR="001C4B81" w:rsidRDefault="001C4B81" w:rsidP="00B544DC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AA0ED2">
        <w:rPr>
          <w:sz w:val="28"/>
          <w:szCs w:val="28"/>
        </w:rPr>
        <w:t xml:space="preserve"> </w:t>
      </w:r>
      <w:r w:rsidR="00B544DC" w:rsidRPr="007E2FE1">
        <w:rPr>
          <w:sz w:val="28"/>
          <w:szCs w:val="28"/>
        </w:rPr>
        <w:t>Тегульдетского</w:t>
      </w:r>
    </w:p>
    <w:p w:rsidR="00B544DC" w:rsidRPr="007E2FE1" w:rsidRDefault="00B544DC" w:rsidP="00B544DC">
      <w:pPr>
        <w:rPr>
          <w:sz w:val="28"/>
          <w:szCs w:val="28"/>
        </w:rPr>
      </w:pPr>
      <w:r w:rsidRPr="007E2FE1">
        <w:rPr>
          <w:sz w:val="28"/>
          <w:szCs w:val="28"/>
        </w:rPr>
        <w:t xml:space="preserve"> сельского поселения         </w:t>
      </w:r>
      <w:r w:rsidR="00AA0ED2">
        <w:rPr>
          <w:sz w:val="28"/>
          <w:szCs w:val="28"/>
        </w:rPr>
        <w:t xml:space="preserve">                           </w:t>
      </w:r>
      <w:r w:rsidR="001C4B81">
        <w:rPr>
          <w:sz w:val="28"/>
          <w:szCs w:val="28"/>
        </w:rPr>
        <w:t xml:space="preserve">                                  </w:t>
      </w:r>
      <w:r w:rsidR="008F68BE">
        <w:rPr>
          <w:sz w:val="28"/>
          <w:szCs w:val="28"/>
        </w:rPr>
        <w:t xml:space="preserve">        </w:t>
      </w:r>
      <w:r w:rsidR="001C4B81">
        <w:rPr>
          <w:sz w:val="28"/>
          <w:szCs w:val="28"/>
        </w:rPr>
        <w:t xml:space="preserve">  </w:t>
      </w:r>
      <w:r w:rsidR="00AA0ED2">
        <w:rPr>
          <w:sz w:val="28"/>
          <w:szCs w:val="28"/>
        </w:rPr>
        <w:t xml:space="preserve">   </w:t>
      </w:r>
      <w:r w:rsidR="001C4B81">
        <w:rPr>
          <w:sz w:val="28"/>
          <w:szCs w:val="28"/>
        </w:rPr>
        <w:t>И.Н. Скок</w:t>
      </w:r>
    </w:p>
    <w:p w:rsidR="00C24FB4" w:rsidRDefault="00C24FB4" w:rsidP="003673AC">
      <w:pPr>
        <w:jc w:val="both"/>
      </w:pPr>
    </w:p>
    <w:p w:rsidR="001C4B81" w:rsidRDefault="001C4B81" w:rsidP="003673AC">
      <w:pPr>
        <w:jc w:val="both"/>
      </w:pPr>
    </w:p>
    <w:p w:rsidR="00C24FB4" w:rsidRDefault="00C24FB4" w:rsidP="003673AC">
      <w:pPr>
        <w:jc w:val="both"/>
      </w:pPr>
    </w:p>
    <w:p w:rsidR="00C24FB4" w:rsidRPr="007E2FE1" w:rsidRDefault="00C24FB4" w:rsidP="003673AC">
      <w:pPr>
        <w:jc w:val="both"/>
        <w:rPr>
          <w:sz w:val="22"/>
          <w:szCs w:val="22"/>
        </w:rPr>
      </w:pPr>
      <w:r w:rsidRPr="007E2FE1">
        <w:rPr>
          <w:sz w:val="22"/>
          <w:szCs w:val="22"/>
        </w:rPr>
        <w:t>Исп. Залеев А.О.</w:t>
      </w:r>
    </w:p>
    <w:p w:rsidR="007E2FE1" w:rsidRPr="007E2FE1" w:rsidRDefault="007E2FE1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2-11-84</w:t>
      </w:r>
    </w:p>
    <w:sectPr w:rsidR="007E2FE1" w:rsidRPr="007E2FE1" w:rsidSect="008F68BE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CE"/>
    <w:rsid w:val="00022D91"/>
    <w:rsid w:val="0006338E"/>
    <w:rsid w:val="000A73E5"/>
    <w:rsid w:val="001633E9"/>
    <w:rsid w:val="001B2694"/>
    <w:rsid w:val="001C4B81"/>
    <w:rsid w:val="002560B1"/>
    <w:rsid w:val="002A01A6"/>
    <w:rsid w:val="002C420E"/>
    <w:rsid w:val="002C6E3F"/>
    <w:rsid w:val="003334AD"/>
    <w:rsid w:val="003673AC"/>
    <w:rsid w:val="003E5B77"/>
    <w:rsid w:val="00486125"/>
    <w:rsid w:val="0049755E"/>
    <w:rsid w:val="004A59A3"/>
    <w:rsid w:val="004C7119"/>
    <w:rsid w:val="005C6926"/>
    <w:rsid w:val="005F0409"/>
    <w:rsid w:val="00645823"/>
    <w:rsid w:val="007E2FE1"/>
    <w:rsid w:val="008201E7"/>
    <w:rsid w:val="00823351"/>
    <w:rsid w:val="00846C95"/>
    <w:rsid w:val="008641B2"/>
    <w:rsid w:val="0088537D"/>
    <w:rsid w:val="008F68BE"/>
    <w:rsid w:val="00903ACF"/>
    <w:rsid w:val="009635C5"/>
    <w:rsid w:val="00993E37"/>
    <w:rsid w:val="009D15CE"/>
    <w:rsid w:val="009E3CFB"/>
    <w:rsid w:val="00A16EB5"/>
    <w:rsid w:val="00A870BC"/>
    <w:rsid w:val="00AA0ED2"/>
    <w:rsid w:val="00B35E9E"/>
    <w:rsid w:val="00B544DC"/>
    <w:rsid w:val="00BB5D25"/>
    <w:rsid w:val="00BF68FA"/>
    <w:rsid w:val="00C24FB4"/>
    <w:rsid w:val="00C32735"/>
    <w:rsid w:val="00C67003"/>
    <w:rsid w:val="00C7351A"/>
    <w:rsid w:val="00CB0A0F"/>
    <w:rsid w:val="00D76C20"/>
    <w:rsid w:val="00DE1E3E"/>
    <w:rsid w:val="00DE5C5B"/>
    <w:rsid w:val="00E12C94"/>
    <w:rsid w:val="00E6402C"/>
    <w:rsid w:val="00EC6F11"/>
    <w:rsid w:val="00F4225B"/>
    <w:rsid w:val="00F85155"/>
    <w:rsid w:val="00F87DF6"/>
    <w:rsid w:val="00FA6895"/>
    <w:rsid w:val="00FA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C1585-8A31-4186-AD61-EBBD345E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A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A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0E82-0104-4411-9114-722FB623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ЖКХ-ПК</dc:creator>
  <cp:keywords/>
  <dc:description/>
  <cp:lastModifiedBy>Upravd</cp:lastModifiedBy>
  <cp:revision>9</cp:revision>
  <cp:lastPrinted>2024-12-20T03:09:00Z</cp:lastPrinted>
  <dcterms:created xsi:type="dcterms:W3CDTF">2024-12-19T09:56:00Z</dcterms:created>
  <dcterms:modified xsi:type="dcterms:W3CDTF">2024-12-24T09:26:00Z</dcterms:modified>
</cp:coreProperties>
</file>